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6F683" w14:textId="79C29FD3" w:rsidR="00E16A47" w:rsidRDefault="00F02F28">
      <w:pPr>
        <w:pStyle w:val="BodyText"/>
        <w:spacing w:before="44" w:after="16"/>
        <w:ind w:right="126"/>
        <w:jc w:val="right"/>
        <w:rPr>
          <w:rFonts w:ascii="Corbel"/>
        </w:rPr>
      </w:pPr>
      <w:r>
        <w:rPr>
          <w:rFonts w:ascii="Corbel"/>
          <w:color w:val="262626"/>
        </w:rPr>
        <w:t>ACTA PHARMACEUTICA</w:t>
      </w:r>
      <w:r w:rsidR="005338EF">
        <w:rPr>
          <w:rFonts w:ascii="Corbel"/>
          <w:color w:val="262626"/>
        </w:rPr>
        <w:t xml:space="preserve"> INDONESIA</w:t>
      </w:r>
    </w:p>
    <w:p w14:paraId="47DBC6B2" w14:textId="2D7187E4" w:rsidR="00E16A47" w:rsidRDefault="0056287E">
      <w:pPr>
        <w:pStyle w:val="BodyText"/>
        <w:spacing w:line="20" w:lineRule="exact"/>
        <w:ind w:left="104"/>
        <w:rPr>
          <w:rFonts w:ascii="Corbel"/>
          <w:sz w:val="2"/>
        </w:rPr>
      </w:pPr>
      <w:r>
        <w:rPr>
          <w:rFonts w:ascii="Corbel"/>
          <w:noProof/>
          <w:sz w:val="2"/>
        </w:rPr>
        <mc:AlternateContent>
          <mc:Choice Requires="wpg">
            <w:drawing>
              <wp:inline distT="0" distB="0" distL="0" distR="0" wp14:anchorId="7CCD03BA" wp14:editId="02526175">
                <wp:extent cx="6080760" cy="12700"/>
                <wp:effectExtent l="0" t="1270" r="0" b="0"/>
                <wp:docPr id="37681565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760" cy="12700"/>
                          <a:chOff x="0" y="0"/>
                          <a:chExt cx="9576" cy="20"/>
                        </a:xfrm>
                      </wpg:grpSpPr>
                      <wps:wsp>
                        <wps:cNvPr id="1149840966" name="Rectangle 29"/>
                        <wps:cNvSpPr>
                          <a:spLocks noChangeArrowheads="1"/>
                        </wps:cNvSpPr>
                        <wps:spPr bwMode="auto">
                          <a:xfrm>
                            <a:off x="0" y="0"/>
                            <a:ext cx="957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C05BABB" id="Group 28" o:spid="_x0000_s1026" style="width:478.8pt;height:1pt;mso-position-horizontal-relative:char;mso-position-vertical-relative:line" coordsize="9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">
                <v:rect id="Rectangle 29" o:spid="_x0000_s1027" style="position:absolute;width:957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" fillcolor="black" stroked="f"/>
                <w10:anchorlock/>
              </v:group>
            </w:pict>
          </mc:Fallback>
        </mc:AlternateContent>
      </w:r>
    </w:p>
    <w:p w14:paraId="556282F7" w14:textId="77777777" w:rsidR="00E16A47" w:rsidRDefault="00E16A47">
      <w:pPr>
        <w:pStyle w:val="BodyText"/>
        <w:spacing w:before="2"/>
        <w:rPr>
          <w:rFonts w:ascii="Corbel"/>
          <w:sz w:val="22"/>
        </w:rPr>
      </w:pPr>
    </w:p>
    <w:p w14:paraId="3F471193" w14:textId="19C109EB" w:rsidR="00E16A47" w:rsidRDefault="00B73BA4" w:rsidP="00A83589">
      <w:pPr>
        <w:pStyle w:val="Title"/>
        <w:spacing w:line="242" w:lineRule="auto"/>
        <w:ind w:left="0"/>
      </w:pPr>
      <w:r>
        <w:rPr>
          <w:spacing w:val="-11"/>
        </w:rPr>
        <w:t>JUDUL</w:t>
      </w:r>
    </w:p>
    <w:p w14:paraId="17E62489" w14:textId="3D98C196" w:rsidR="00A83589" w:rsidRPr="008201A4" w:rsidRDefault="00B73BA4" w:rsidP="00A83589">
      <w:pPr>
        <w:pStyle w:val="Authors"/>
      </w:pPr>
      <w:r>
        <w:t>Nama Pertama</w:t>
      </w:r>
      <w:r w:rsidR="00A83589" w:rsidRPr="008201A4">
        <w:t xml:space="preserve"> </w:t>
      </w:r>
      <w:r w:rsidR="00A83589" w:rsidRPr="008201A4">
        <w:rPr>
          <w:vertAlign w:val="superscript"/>
        </w:rPr>
        <w:t>1</w:t>
      </w:r>
      <w:r w:rsidR="00A83589" w:rsidRPr="008201A4">
        <w:t>,</w:t>
      </w:r>
      <w:r>
        <w:t>Nama Kedua</w:t>
      </w:r>
      <w:r w:rsidR="00A83589" w:rsidRPr="008201A4">
        <w:rPr>
          <w:vertAlign w:val="superscript"/>
        </w:rPr>
        <w:t>2</w:t>
      </w:r>
      <w:r w:rsidR="00A83589" w:rsidRPr="008201A4">
        <w:t xml:space="preserve">, </w:t>
      </w:r>
      <w:r>
        <w:t>Nama Ketiga</w:t>
      </w:r>
      <w:r w:rsidR="00A83589" w:rsidRPr="008201A4">
        <w:t xml:space="preserve"> </w:t>
      </w:r>
      <w:commentRangeStart w:id="0"/>
      <w:r w:rsidR="00A83589" w:rsidRPr="008201A4">
        <w:rPr>
          <w:vertAlign w:val="superscript"/>
        </w:rPr>
        <w:t>3</w:t>
      </w:r>
      <w:commentRangeEnd w:id="0"/>
      <w:r w:rsidR="00A83589">
        <w:rPr>
          <w:rStyle w:val="CommentReference"/>
        </w:rPr>
        <w:commentReference w:id="0"/>
      </w:r>
      <w:r w:rsidR="00A83589" w:rsidRPr="008201A4">
        <w:rPr>
          <w:vertAlign w:val="superscript"/>
        </w:rPr>
        <w:t>,*</w:t>
      </w:r>
      <w:r w:rsidR="00A83589" w:rsidRPr="00F70D39">
        <w:rPr>
          <w:sz w:val="24"/>
          <w:szCs w:val="24"/>
          <w:lang w:val="en-IN" w:eastAsia="en-IN"/>
        </w:rPr>
        <w:t xml:space="preserve"> </w:t>
      </w:r>
    </w:p>
    <w:p w14:paraId="7AF9C140" w14:textId="77777777" w:rsidR="00E16A47" w:rsidRDefault="00E16A47">
      <w:pPr>
        <w:spacing w:line="246" w:lineRule="exact"/>
        <w:rPr>
          <w:sz w:val="14"/>
        </w:rPr>
        <w:sectPr w:rsidR="00E16A47">
          <w:footerReference w:type="default" r:id="rId11"/>
          <w:type w:val="continuous"/>
          <w:pgSz w:w="12240" w:h="15840"/>
          <w:pgMar w:top="1100" w:right="1220" w:bottom="280" w:left="1240" w:header="720" w:footer="0" w:gutter="0"/>
          <w:pgNumType w:start="21"/>
          <w:cols w:space="720"/>
        </w:sectPr>
      </w:pPr>
    </w:p>
    <w:p w14:paraId="5A77B13B" w14:textId="77777777" w:rsidR="00E16A47" w:rsidRDefault="00E16A47">
      <w:pPr>
        <w:pStyle w:val="BodyText"/>
        <w:spacing w:before="1"/>
        <w:rPr>
          <w:sz w:val="17"/>
        </w:rPr>
      </w:pPr>
    </w:p>
    <w:p w14:paraId="3CD6FD60" w14:textId="77777777" w:rsidR="00E16A47" w:rsidRDefault="00000000">
      <w:pPr>
        <w:ind w:right="38"/>
        <w:jc w:val="right"/>
        <w:rPr>
          <w:b/>
          <w:sz w:val="18"/>
        </w:rPr>
      </w:pPr>
      <w:r>
        <w:rPr>
          <w:b/>
          <w:sz w:val="18"/>
        </w:rPr>
        <w:t>Informasi</w:t>
      </w:r>
      <w:r>
        <w:rPr>
          <w:b/>
          <w:spacing w:val="-7"/>
          <w:sz w:val="18"/>
        </w:rPr>
        <w:t xml:space="preserve"> </w:t>
      </w:r>
      <w:r>
        <w:rPr>
          <w:b/>
          <w:sz w:val="18"/>
        </w:rPr>
        <w:t>Penulis</w:t>
      </w:r>
    </w:p>
    <w:p w14:paraId="5FBD5FAE" w14:textId="01DC0DDE" w:rsidR="00C7500A" w:rsidRPr="008201A4" w:rsidRDefault="005C4F22" w:rsidP="00C7500A">
      <w:pPr>
        <w:pStyle w:val="Affiliations"/>
      </w:pPr>
      <w:r>
        <w:rPr>
          <w:vertAlign w:val="superscript"/>
        </w:rPr>
        <w:tab/>
      </w:r>
      <w:r w:rsidR="00C7500A" w:rsidRPr="008201A4">
        <w:rPr>
          <w:vertAlign w:val="superscript"/>
        </w:rPr>
        <w:t>1</w:t>
      </w:r>
      <w:r w:rsidR="0056287E">
        <w:t>Afiliasi</w:t>
      </w:r>
      <w:r w:rsidR="00C7500A" w:rsidRPr="008201A4">
        <w:t xml:space="preserve"> 1; e-mail@e-mail.com</w:t>
      </w:r>
    </w:p>
    <w:p w14:paraId="7F0C7F8E" w14:textId="541D2167" w:rsidR="00C7500A" w:rsidRPr="008201A4" w:rsidRDefault="005C4F22" w:rsidP="00C7500A">
      <w:pPr>
        <w:pStyle w:val="Affiliations"/>
      </w:pPr>
      <w:r>
        <w:rPr>
          <w:vertAlign w:val="superscript"/>
        </w:rPr>
        <w:tab/>
      </w:r>
      <w:r w:rsidR="00C7500A" w:rsidRPr="008201A4">
        <w:rPr>
          <w:vertAlign w:val="superscript"/>
        </w:rPr>
        <w:t>2</w:t>
      </w:r>
      <w:r w:rsidR="0056287E">
        <w:t>Afiliasi</w:t>
      </w:r>
      <w:r w:rsidR="00C7500A" w:rsidRPr="008201A4">
        <w:t xml:space="preserve"> 2; e-mail@e-mail.com</w:t>
      </w:r>
    </w:p>
    <w:p w14:paraId="1D8679A0" w14:textId="181824F5" w:rsidR="00C7500A" w:rsidRPr="008201A4" w:rsidRDefault="005C4F22" w:rsidP="00C7500A">
      <w:pPr>
        <w:pStyle w:val="Affiliations"/>
        <w:rPr>
          <w:vertAlign w:val="superscript"/>
        </w:rPr>
      </w:pPr>
      <w:r>
        <w:rPr>
          <w:vertAlign w:val="superscript"/>
        </w:rPr>
        <w:tab/>
      </w:r>
      <w:r w:rsidR="00C7500A" w:rsidRPr="008201A4">
        <w:rPr>
          <w:vertAlign w:val="superscript"/>
        </w:rPr>
        <w:t>3</w:t>
      </w:r>
      <w:r w:rsidR="0056287E">
        <w:t>Afiliasi</w:t>
      </w:r>
      <w:r w:rsidR="00C7500A" w:rsidRPr="008201A4">
        <w:t xml:space="preserve"> 3; e-mail@e-mail.com</w:t>
      </w:r>
    </w:p>
    <w:p w14:paraId="3D48E926" w14:textId="77777777" w:rsidR="00E16A47" w:rsidRDefault="00000000">
      <w:pPr>
        <w:spacing w:before="116"/>
        <w:ind w:right="38"/>
        <w:jc w:val="right"/>
        <w:rPr>
          <w:b/>
          <w:sz w:val="18"/>
        </w:rPr>
      </w:pPr>
      <w:r>
        <w:rPr>
          <w:b/>
          <w:sz w:val="18"/>
        </w:rPr>
        <w:t>*Korespondensi</w:t>
      </w:r>
    </w:p>
    <w:p w14:paraId="4E3DC0DB" w14:textId="682EEF22" w:rsidR="00C7500A" w:rsidRDefault="00C7500A" w:rsidP="00C7500A">
      <w:pPr>
        <w:pStyle w:val="Affiliations"/>
        <w:spacing w:line="240" w:lineRule="auto"/>
        <w:jc w:val="right"/>
      </w:pPr>
      <w:r w:rsidRPr="008201A4">
        <w:t>*</w:t>
      </w:r>
      <w:r w:rsidR="0056287E">
        <w:t>Korespondensi</w:t>
      </w:r>
      <w:r w:rsidRPr="008201A4">
        <w:t xml:space="preserve">: e-mail@e-mail.com; </w:t>
      </w:r>
      <w:r w:rsidR="0056287E">
        <w:t>jika terdapat lebih dari satu</w:t>
      </w:r>
      <w:r w:rsidRPr="008201A4">
        <w:t xml:space="preserve">, </w:t>
      </w:r>
      <w:r w:rsidR="0056287E">
        <w:t>tambahkan inisialnya</w:t>
      </w:r>
      <w:r w:rsidRPr="008201A4">
        <w:t>) (F.L.);</w:t>
      </w:r>
      <w:r>
        <w:t xml:space="preserve"> </w:t>
      </w:r>
    </w:p>
    <w:p w14:paraId="785DF76A" w14:textId="77777777" w:rsidR="00E16A47" w:rsidRDefault="00000000">
      <w:pPr>
        <w:pStyle w:val="BodyText"/>
        <w:spacing w:before="1"/>
        <w:rPr>
          <w:sz w:val="17"/>
        </w:rPr>
      </w:pPr>
      <w:r>
        <w:br w:type="column"/>
      </w:r>
    </w:p>
    <w:p w14:paraId="47E9A0EF" w14:textId="77777777" w:rsidR="00E16A47" w:rsidRDefault="00000000">
      <w:pPr>
        <w:ind w:left="134"/>
        <w:rPr>
          <w:b/>
          <w:sz w:val="18"/>
        </w:rPr>
      </w:pPr>
      <w:r>
        <w:rPr>
          <w:b/>
          <w:sz w:val="18"/>
        </w:rPr>
        <w:t>ABSTRAK</w:t>
      </w:r>
    </w:p>
    <w:p w14:paraId="19F44DA1" w14:textId="0C048DA7" w:rsidR="00840955" w:rsidRDefault="00E63E84" w:rsidP="00E63E84">
      <w:pPr>
        <w:pStyle w:val="BodyText"/>
        <w:spacing w:before="1"/>
        <w:ind w:left="142"/>
        <w:jc w:val="both"/>
        <w:rPr>
          <w:sz w:val="18"/>
          <w:szCs w:val="22"/>
        </w:rPr>
      </w:pPr>
      <w:r w:rsidRPr="00E63E84">
        <w:rPr>
          <w:sz w:val="18"/>
          <w:szCs w:val="22"/>
        </w:rPr>
        <w:t>Abstrak ditulis dalam satu paragraf. Panjangnya tidak boleh lebih dari 250 kata dan harus mencakup latar belakang, tujuan, metode yang digunakan, hasil utama yang diperoleh, serta kesimpulan penting. Abstrak harus dilengkapi dengan judul yang dicetak tebal dan menggunakan huruf kapital "ABSTRAK". Abstrak ditulis dalam Bahasa Indonesia dan Bahasa Inggris. Untuk penulis internasional, editor akan membantu menerjemahkan abstrak ke dalam Bahasa Indonesia.</w:t>
      </w:r>
    </w:p>
    <w:p w14:paraId="1E5CE638" w14:textId="77777777" w:rsidR="00E63E84" w:rsidRDefault="00E63E84" w:rsidP="00E63E84">
      <w:pPr>
        <w:pStyle w:val="BodyText"/>
        <w:spacing w:before="1"/>
        <w:ind w:left="142"/>
        <w:jc w:val="both"/>
        <w:rPr>
          <w:sz w:val="17"/>
        </w:rPr>
      </w:pPr>
    </w:p>
    <w:p w14:paraId="18767F0B" w14:textId="0EB73EFD" w:rsidR="00E16A47" w:rsidRDefault="00000000" w:rsidP="00086E5F">
      <w:pPr>
        <w:ind w:left="134"/>
        <w:rPr>
          <w:sz w:val="18"/>
        </w:rPr>
      </w:pPr>
      <w:r>
        <w:rPr>
          <w:b/>
          <w:sz w:val="18"/>
        </w:rPr>
        <w:t>K</w:t>
      </w:r>
      <w:r w:rsidR="00E63E84">
        <w:rPr>
          <w:b/>
          <w:sz w:val="18"/>
        </w:rPr>
        <w:t>ata Kunci</w:t>
      </w:r>
      <w:r>
        <w:rPr>
          <w:b/>
          <w:sz w:val="18"/>
        </w:rPr>
        <w:t>:</w:t>
      </w:r>
      <w:r>
        <w:rPr>
          <w:b/>
          <w:spacing w:val="-4"/>
          <w:sz w:val="18"/>
        </w:rPr>
        <w:t xml:space="preserve"> </w:t>
      </w:r>
      <w:r w:rsidR="00E63E84" w:rsidRPr="00E63E84">
        <w:rPr>
          <w:sz w:val="18"/>
        </w:rPr>
        <w:t>Kata kunci terdiri dari 4 hingga 6 kata dalam Bahasa Inggris dan Bahasa Indonesia jika naskah ditulis dalam Bahasa Indonesia.</w:t>
      </w:r>
    </w:p>
    <w:p w14:paraId="1AA4C3F9" w14:textId="77777777" w:rsidR="00904D1A" w:rsidRDefault="00904D1A" w:rsidP="00086E5F">
      <w:pPr>
        <w:ind w:left="134"/>
        <w:rPr>
          <w:sz w:val="18"/>
        </w:rPr>
      </w:pPr>
    </w:p>
    <w:p w14:paraId="5D0D5956" w14:textId="79E6859E" w:rsidR="00904D1A" w:rsidRDefault="00904D1A" w:rsidP="00904D1A">
      <w:pPr>
        <w:ind w:left="134"/>
        <w:rPr>
          <w:b/>
          <w:sz w:val="18"/>
        </w:rPr>
      </w:pPr>
      <w:r>
        <w:rPr>
          <w:b/>
          <w:sz w:val="18"/>
        </w:rPr>
        <w:t>ABSTRA</w:t>
      </w:r>
      <w:r w:rsidR="004E4ED2">
        <w:rPr>
          <w:b/>
          <w:sz w:val="18"/>
        </w:rPr>
        <w:t>CT</w:t>
      </w:r>
    </w:p>
    <w:p w14:paraId="58817AB3" w14:textId="77777777" w:rsidR="004E4ED2" w:rsidRDefault="004E4ED2" w:rsidP="004E4ED2">
      <w:pPr>
        <w:pStyle w:val="BodyText"/>
        <w:spacing w:before="1"/>
        <w:ind w:left="142"/>
        <w:jc w:val="both"/>
        <w:rPr>
          <w:sz w:val="18"/>
          <w:szCs w:val="22"/>
        </w:rPr>
      </w:pPr>
      <w:r w:rsidRPr="005C4F22">
        <w:rPr>
          <w:sz w:val="18"/>
          <w:szCs w:val="22"/>
        </w:rPr>
        <w:t>The abstract is written in one paragraph.  It should not more than 250 words and consists of the back ground, objectives, the methods used, the main results obtained and significant conclusion.  The abstract should be provided with the bolded and capitalized heading “ABSTRACT”.  The abstract is written both of in Bahasa Indonesia and English. For international authors, the editor will facilitate the translation of abstract in Bahasa Indonesia.</w:t>
      </w:r>
    </w:p>
    <w:p w14:paraId="18878BB5" w14:textId="77777777" w:rsidR="00904D1A" w:rsidRDefault="00904D1A" w:rsidP="00904D1A">
      <w:pPr>
        <w:pStyle w:val="BodyText"/>
        <w:spacing w:before="1"/>
        <w:ind w:left="142"/>
        <w:jc w:val="both"/>
        <w:rPr>
          <w:sz w:val="17"/>
        </w:rPr>
      </w:pPr>
    </w:p>
    <w:p w14:paraId="68A7B451" w14:textId="77777777" w:rsidR="004E4ED2" w:rsidRDefault="004E4ED2" w:rsidP="004E4ED2">
      <w:pPr>
        <w:ind w:left="134"/>
        <w:rPr>
          <w:sz w:val="18"/>
        </w:rPr>
      </w:pPr>
      <w:r>
        <w:rPr>
          <w:b/>
          <w:sz w:val="18"/>
        </w:rPr>
        <w:t>Keywords:</w:t>
      </w:r>
      <w:r>
        <w:rPr>
          <w:b/>
          <w:spacing w:val="-4"/>
          <w:sz w:val="18"/>
        </w:rPr>
        <w:t xml:space="preserve"> </w:t>
      </w:r>
      <w:r w:rsidRPr="006F6EB7">
        <w:rPr>
          <w:sz w:val="18"/>
        </w:rPr>
        <w:t>The keyword</w:t>
      </w:r>
      <w:r w:rsidRPr="006F6EB7">
        <w:rPr>
          <w:b/>
          <w:bCs/>
          <w:sz w:val="18"/>
        </w:rPr>
        <w:t> </w:t>
      </w:r>
      <w:r w:rsidRPr="006F6EB7">
        <w:rPr>
          <w:sz w:val="18"/>
        </w:rPr>
        <w:t>consists of 4 to 6 words in English and Indonesian if the manuscripts written in Indonesian.</w:t>
      </w:r>
    </w:p>
    <w:p w14:paraId="6B324FDF" w14:textId="7092FE68" w:rsidR="00904D1A" w:rsidRDefault="00904D1A" w:rsidP="00904D1A">
      <w:pPr>
        <w:ind w:left="134"/>
        <w:rPr>
          <w:sz w:val="18"/>
        </w:rPr>
      </w:pPr>
    </w:p>
    <w:p w14:paraId="3D616931" w14:textId="77777777" w:rsidR="00904D1A" w:rsidRDefault="00904D1A" w:rsidP="00086E5F">
      <w:pPr>
        <w:ind w:left="134"/>
        <w:rPr>
          <w:sz w:val="18"/>
        </w:rPr>
      </w:pPr>
    </w:p>
    <w:p w14:paraId="0335612D" w14:textId="77777777" w:rsidR="00086E5F" w:rsidRDefault="00086E5F" w:rsidP="00086E5F">
      <w:pPr>
        <w:ind w:left="134"/>
        <w:rPr>
          <w:sz w:val="18"/>
        </w:rPr>
      </w:pPr>
    </w:p>
    <w:p w14:paraId="76459205" w14:textId="77777777" w:rsidR="00086E5F" w:rsidRDefault="00086E5F" w:rsidP="004E7573">
      <w:pPr>
        <w:rPr>
          <w:sz w:val="18"/>
        </w:rPr>
        <w:sectPr w:rsidR="00086E5F">
          <w:type w:val="continuous"/>
          <w:pgSz w:w="12240" w:h="15840"/>
          <w:pgMar w:top="1100" w:right="1220" w:bottom="280" w:left="1240" w:header="720" w:footer="720" w:gutter="0"/>
          <w:cols w:num="2" w:space="720" w:equalWidth="0">
            <w:col w:w="2874" w:space="133"/>
            <w:col w:w="6773"/>
          </w:cols>
        </w:sectPr>
      </w:pPr>
    </w:p>
    <w:p w14:paraId="20B26691" w14:textId="77777777" w:rsidR="00086E5F" w:rsidRDefault="00086E5F" w:rsidP="004E7573">
      <w:pPr>
        <w:rPr>
          <w:sz w:val="18"/>
        </w:rPr>
      </w:pPr>
    </w:p>
    <w:p w14:paraId="5BAF3E5C" w14:textId="69970AA7" w:rsidR="00086E5F" w:rsidRDefault="00086E5F" w:rsidP="00086E5F">
      <w:pPr>
        <w:ind w:left="134"/>
        <w:rPr>
          <w:b/>
          <w:bCs/>
          <w:sz w:val="24"/>
          <w:szCs w:val="24"/>
          <w:lang w:val="en-ID"/>
        </w:rPr>
      </w:pPr>
      <w:r w:rsidRPr="00086E5F">
        <w:rPr>
          <w:b/>
          <w:bCs/>
          <w:sz w:val="24"/>
          <w:szCs w:val="24"/>
          <w:lang w:val="en-ID"/>
        </w:rPr>
        <w:t>Format</w:t>
      </w:r>
      <w:r w:rsidR="0056287E">
        <w:rPr>
          <w:b/>
          <w:bCs/>
          <w:sz w:val="24"/>
          <w:szCs w:val="24"/>
          <w:lang w:val="en-ID"/>
        </w:rPr>
        <w:t xml:space="preserve"> Tulisan</w:t>
      </w:r>
    </w:p>
    <w:p w14:paraId="1A0D55F6" w14:textId="77777777" w:rsidR="00086E5F" w:rsidRPr="00086E5F" w:rsidRDefault="00086E5F" w:rsidP="00086E5F">
      <w:pPr>
        <w:ind w:left="134"/>
        <w:rPr>
          <w:sz w:val="24"/>
          <w:szCs w:val="24"/>
          <w:lang w:val="en-ID"/>
        </w:rPr>
      </w:pPr>
    </w:p>
    <w:p w14:paraId="736B368A" w14:textId="77777777" w:rsidR="005B5BA7" w:rsidRPr="005B5BA7" w:rsidRDefault="005B5BA7" w:rsidP="005B5BA7">
      <w:pPr>
        <w:ind w:left="134"/>
        <w:jc w:val="both"/>
        <w:rPr>
          <w:sz w:val="21"/>
          <w:szCs w:val="21"/>
          <w:lang w:val="en-ID"/>
        </w:rPr>
      </w:pPr>
      <w:proofErr w:type="spellStart"/>
      <w:r w:rsidRPr="005B5BA7">
        <w:rPr>
          <w:sz w:val="21"/>
          <w:szCs w:val="21"/>
          <w:lang w:val="en-ID"/>
        </w:rPr>
        <w:t>Naskah</w:t>
      </w:r>
      <w:proofErr w:type="spellEnd"/>
      <w:r w:rsidRPr="005B5BA7">
        <w:rPr>
          <w:sz w:val="21"/>
          <w:szCs w:val="21"/>
          <w:lang w:val="en-ID"/>
        </w:rPr>
        <w:t xml:space="preserve"> yang </w:t>
      </w:r>
      <w:proofErr w:type="spellStart"/>
      <w:r w:rsidRPr="005B5BA7">
        <w:rPr>
          <w:sz w:val="21"/>
          <w:szCs w:val="21"/>
          <w:lang w:val="en-ID"/>
        </w:rPr>
        <w:t>dikirimkan</w:t>
      </w:r>
      <w:proofErr w:type="spellEnd"/>
      <w:r w:rsidRPr="005B5BA7">
        <w:rPr>
          <w:sz w:val="21"/>
          <w:szCs w:val="21"/>
          <w:lang w:val="en-ID"/>
        </w:rPr>
        <w:t xml:space="preserve"> </w:t>
      </w:r>
      <w:proofErr w:type="spellStart"/>
      <w:r w:rsidRPr="005B5BA7">
        <w:rPr>
          <w:sz w:val="21"/>
          <w:szCs w:val="21"/>
          <w:lang w:val="en-ID"/>
        </w:rPr>
        <w:t>harus</w:t>
      </w:r>
      <w:proofErr w:type="spellEnd"/>
      <w:r w:rsidRPr="005B5BA7">
        <w:rPr>
          <w:sz w:val="21"/>
          <w:szCs w:val="21"/>
          <w:lang w:val="en-ID"/>
        </w:rPr>
        <w:t xml:space="preserve"> </w:t>
      </w:r>
      <w:proofErr w:type="spellStart"/>
      <w:r w:rsidRPr="005B5BA7">
        <w:rPr>
          <w:sz w:val="21"/>
          <w:szCs w:val="21"/>
          <w:lang w:val="en-ID"/>
        </w:rPr>
        <w:t>bersifat</w:t>
      </w:r>
      <w:proofErr w:type="spellEnd"/>
      <w:r w:rsidRPr="005B5BA7">
        <w:rPr>
          <w:sz w:val="21"/>
          <w:szCs w:val="21"/>
          <w:lang w:val="en-ID"/>
        </w:rPr>
        <w:t xml:space="preserve"> </w:t>
      </w:r>
      <w:proofErr w:type="spellStart"/>
      <w:r w:rsidRPr="005B5BA7">
        <w:rPr>
          <w:sz w:val="21"/>
          <w:szCs w:val="21"/>
          <w:lang w:val="en-ID"/>
        </w:rPr>
        <w:t>orisinal</w:t>
      </w:r>
      <w:proofErr w:type="spellEnd"/>
      <w:r w:rsidRPr="005B5BA7">
        <w:rPr>
          <w:sz w:val="21"/>
          <w:szCs w:val="21"/>
          <w:lang w:val="en-ID"/>
        </w:rPr>
        <w:t xml:space="preserve"> dan </w:t>
      </w:r>
      <w:proofErr w:type="spellStart"/>
      <w:r w:rsidRPr="005B5BA7">
        <w:rPr>
          <w:sz w:val="21"/>
          <w:szCs w:val="21"/>
          <w:lang w:val="en-ID"/>
        </w:rPr>
        <w:t>belum</w:t>
      </w:r>
      <w:proofErr w:type="spellEnd"/>
      <w:r w:rsidRPr="005B5BA7">
        <w:rPr>
          <w:sz w:val="21"/>
          <w:szCs w:val="21"/>
          <w:lang w:val="en-ID"/>
        </w:rPr>
        <w:t xml:space="preserve"> </w:t>
      </w:r>
      <w:proofErr w:type="spellStart"/>
      <w:r w:rsidRPr="005B5BA7">
        <w:rPr>
          <w:sz w:val="21"/>
          <w:szCs w:val="21"/>
          <w:lang w:val="en-ID"/>
        </w:rPr>
        <w:t>pernah</w:t>
      </w:r>
      <w:proofErr w:type="spellEnd"/>
      <w:r w:rsidRPr="005B5BA7">
        <w:rPr>
          <w:sz w:val="21"/>
          <w:szCs w:val="21"/>
          <w:lang w:val="en-ID"/>
        </w:rPr>
        <w:t xml:space="preserve"> </w:t>
      </w:r>
      <w:proofErr w:type="spellStart"/>
      <w:r w:rsidRPr="005B5BA7">
        <w:rPr>
          <w:sz w:val="21"/>
          <w:szCs w:val="21"/>
          <w:lang w:val="en-ID"/>
        </w:rPr>
        <w:t>diterbitkan</w:t>
      </w:r>
      <w:proofErr w:type="spellEnd"/>
      <w:r w:rsidRPr="005B5BA7">
        <w:rPr>
          <w:sz w:val="21"/>
          <w:szCs w:val="21"/>
          <w:lang w:val="en-ID"/>
        </w:rPr>
        <w:t xml:space="preserve"> </w:t>
      </w:r>
      <w:proofErr w:type="spellStart"/>
      <w:r w:rsidRPr="005B5BA7">
        <w:rPr>
          <w:sz w:val="21"/>
          <w:szCs w:val="21"/>
          <w:lang w:val="en-ID"/>
        </w:rPr>
        <w:t>sebelumnya</w:t>
      </w:r>
      <w:proofErr w:type="spellEnd"/>
      <w:r w:rsidRPr="005B5BA7">
        <w:rPr>
          <w:sz w:val="21"/>
          <w:szCs w:val="21"/>
          <w:lang w:val="en-ID"/>
        </w:rPr>
        <w:t xml:space="preserve">, </w:t>
      </w:r>
      <w:proofErr w:type="spellStart"/>
      <w:r w:rsidRPr="005B5BA7">
        <w:rPr>
          <w:sz w:val="21"/>
          <w:szCs w:val="21"/>
          <w:lang w:val="en-ID"/>
        </w:rPr>
        <w:t>serta</w:t>
      </w:r>
      <w:proofErr w:type="spellEnd"/>
      <w:r w:rsidRPr="005B5BA7">
        <w:rPr>
          <w:sz w:val="21"/>
          <w:szCs w:val="21"/>
          <w:lang w:val="en-ID"/>
        </w:rPr>
        <w:t xml:space="preserve"> </w:t>
      </w:r>
      <w:proofErr w:type="spellStart"/>
      <w:r w:rsidRPr="005B5BA7">
        <w:rPr>
          <w:sz w:val="21"/>
          <w:szCs w:val="21"/>
          <w:lang w:val="en-ID"/>
        </w:rPr>
        <w:t>tidak</w:t>
      </w:r>
      <w:proofErr w:type="spellEnd"/>
      <w:r w:rsidRPr="005B5BA7">
        <w:rPr>
          <w:sz w:val="21"/>
          <w:szCs w:val="21"/>
          <w:lang w:val="en-ID"/>
        </w:rPr>
        <w:t xml:space="preserve"> </w:t>
      </w:r>
      <w:proofErr w:type="spellStart"/>
      <w:r w:rsidRPr="005B5BA7">
        <w:rPr>
          <w:sz w:val="21"/>
          <w:szCs w:val="21"/>
          <w:lang w:val="en-ID"/>
        </w:rPr>
        <w:t>sedang</w:t>
      </w:r>
      <w:proofErr w:type="spellEnd"/>
      <w:r w:rsidRPr="005B5BA7">
        <w:rPr>
          <w:sz w:val="21"/>
          <w:szCs w:val="21"/>
          <w:lang w:val="en-ID"/>
        </w:rPr>
        <w:t xml:space="preserve"> </w:t>
      </w:r>
      <w:proofErr w:type="spellStart"/>
      <w:r w:rsidRPr="005B5BA7">
        <w:rPr>
          <w:sz w:val="21"/>
          <w:szCs w:val="21"/>
          <w:lang w:val="en-ID"/>
        </w:rPr>
        <w:t>diajukan</w:t>
      </w:r>
      <w:proofErr w:type="spellEnd"/>
      <w:r w:rsidRPr="005B5BA7">
        <w:rPr>
          <w:sz w:val="21"/>
          <w:szCs w:val="21"/>
          <w:lang w:val="en-ID"/>
        </w:rPr>
        <w:t xml:space="preserve"> </w:t>
      </w:r>
      <w:proofErr w:type="spellStart"/>
      <w:r w:rsidRPr="005B5BA7">
        <w:rPr>
          <w:sz w:val="21"/>
          <w:szCs w:val="21"/>
          <w:lang w:val="en-ID"/>
        </w:rPr>
        <w:t>ke</w:t>
      </w:r>
      <w:proofErr w:type="spellEnd"/>
      <w:r w:rsidRPr="005B5BA7">
        <w:rPr>
          <w:sz w:val="21"/>
          <w:szCs w:val="21"/>
          <w:lang w:val="en-ID"/>
        </w:rPr>
        <w:t xml:space="preserve"> </w:t>
      </w:r>
      <w:proofErr w:type="spellStart"/>
      <w:r w:rsidRPr="005B5BA7">
        <w:rPr>
          <w:sz w:val="21"/>
          <w:szCs w:val="21"/>
          <w:lang w:val="en-ID"/>
        </w:rPr>
        <w:t>tempat</w:t>
      </w:r>
      <w:proofErr w:type="spellEnd"/>
      <w:r w:rsidRPr="005B5BA7">
        <w:rPr>
          <w:sz w:val="21"/>
          <w:szCs w:val="21"/>
          <w:lang w:val="en-ID"/>
        </w:rPr>
        <w:t xml:space="preserve"> lain pada </w:t>
      </w:r>
      <w:proofErr w:type="spellStart"/>
      <w:r w:rsidRPr="005B5BA7">
        <w:rPr>
          <w:sz w:val="21"/>
          <w:szCs w:val="21"/>
          <w:lang w:val="en-ID"/>
        </w:rPr>
        <w:t>waktu</w:t>
      </w:r>
      <w:proofErr w:type="spellEnd"/>
      <w:r w:rsidRPr="005B5BA7">
        <w:rPr>
          <w:sz w:val="21"/>
          <w:szCs w:val="21"/>
          <w:lang w:val="en-ID"/>
        </w:rPr>
        <w:t xml:space="preserve"> yang </w:t>
      </w:r>
      <w:proofErr w:type="spellStart"/>
      <w:r w:rsidRPr="005B5BA7">
        <w:rPr>
          <w:sz w:val="21"/>
          <w:szCs w:val="21"/>
          <w:lang w:val="en-ID"/>
        </w:rPr>
        <w:t>sama</w:t>
      </w:r>
      <w:proofErr w:type="spellEnd"/>
      <w:r w:rsidRPr="005B5BA7">
        <w:rPr>
          <w:sz w:val="21"/>
          <w:szCs w:val="21"/>
          <w:lang w:val="en-ID"/>
        </w:rPr>
        <w:t xml:space="preserve">. </w:t>
      </w:r>
      <w:proofErr w:type="spellStart"/>
      <w:r w:rsidRPr="005B5BA7">
        <w:rPr>
          <w:sz w:val="21"/>
          <w:szCs w:val="21"/>
          <w:lang w:val="en-ID"/>
        </w:rPr>
        <w:t>Penulis</w:t>
      </w:r>
      <w:proofErr w:type="spellEnd"/>
      <w:r w:rsidRPr="005B5BA7">
        <w:rPr>
          <w:sz w:val="21"/>
          <w:szCs w:val="21"/>
          <w:lang w:val="en-ID"/>
        </w:rPr>
        <w:t xml:space="preserve"> </w:t>
      </w:r>
      <w:proofErr w:type="spellStart"/>
      <w:r w:rsidRPr="005B5BA7">
        <w:rPr>
          <w:sz w:val="21"/>
          <w:szCs w:val="21"/>
          <w:lang w:val="en-ID"/>
        </w:rPr>
        <w:t>harus</w:t>
      </w:r>
      <w:proofErr w:type="spellEnd"/>
      <w:r w:rsidRPr="005B5BA7">
        <w:rPr>
          <w:sz w:val="21"/>
          <w:szCs w:val="21"/>
          <w:lang w:val="en-ID"/>
        </w:rPr>
        <w:t xml:space="preserve"> </w:t>
      </w:r>
      <w:proofErr w:type="spellStart"/>
      <w:r w:rsidRPr="005B5BA7">
        <w:rPr>
          <w:sz w:val="21"/>
          <w:szCs w:val="21"/>
          <w:lang w:val="en-ID"/>
        </w:rPr>
        <w:t>mengunggah</w:t>
      </w:r>
      <w:proofErr w:type="spellEnd"/>
      <w:r w:rsidRPr="005B5BA7">
        <w:rPr>
          <w:sz w:val="21"/>
          <w:szCs w:val="21"/>
          <w:lang w:val="en-ID"/>
        </w:rPr>
        <w:t xml:space="preserve"> </w:t>
      </w:r>
      <w:proofErr w:type="spellStart"/>
      <w:r w:rsidRPr="005B5BA7">
        <w:rPr>
          <w:sz w:val="21"/>
          <w:szCs w:val="21"/>
          <w:lang w:val="en-ID"/>
        </w:rPr>
        <w:t>naskah</w:t>
      </w:r>
      <w:proofErr w:type="spellEnd"/>
      <w:r w:rsidRPr="005B5BA7">
        <w:rPr>
          <w:sz w:val="21"/>
          <w:szCs w:val="21"/>
          <w:lang w:val="en-ID"/>
        </w:rPr>
        <w:t xml:space="preserve"> </w:t>
      </w:r>
      <w:proofErr w:type="spellStart"/>
      <w:r w:rsidRPr="005B5BA7">
        <w:rPr>
          <w:sz w:val="21"/>
          <w:szCs w:val="21"/>
          <w:lang w:val="en-ID"/>
        </w:rPr>
        <w:t>dalam</w:t>
      </w:r>
      <w:proofErr w:type="spellEnd"/>
      <w:r w:rsidRPr="005B5BA7">
        <w:rPr>
          <w:sz w:val="21"/>
          <w:szCs w:val="21"/>
          <w:lang w:val="en-ID"/>
        </w:rPr>
        <w:t xml:space="preserve"> format MS Word (.doc </w:t>
      </w:r>
      <w:proofErr w:type="spellStart"/>
      <w:r w:rsidRPr="005B5BA7">
        <w:rPr>
          <w:sz w:val="21"/>
          <w:szCs w:val="21"/>
          <w:lang w:val="en-ID"/>
        </w:rPr>
        <w:t>atau</w:t>
      </w:r>
      <w:proofErr w:type="spellEnd"/>
      <w:r w:rsidRPr="005B5BA7">
        <w:rPr>
          <w:sz w:val="21"/>
          <w:szCs w:val="21"/>
          <w:lang w:val="en-ID"/>
        </w:rPr>
        <w:t xml:space="preserve"> .docx). </w:t>
      </w:r>
      <w:proofErr w:type="spellStart"/>
      <w:r w:rsidRPr="005B5BA7">
        <w:rPr>
          <w:sz w:val="21"/>
          <w:szCs w:val="21"/>
          <w:lang w:val="en-ID"/>
        </w:rPr>
        <w:t>Naskah</w:t>
      </w:r>
      <w:proofErr w:type="spellEnd"/>
      <w:r w:rsidRPr="005B5BA7">
        <w:rPr>
          <w:sz w:val="21"/>
          <w:szCs w:val="21"/>
          <w:lang w:val="en-ID"/>
        </w:rPr>
        <w:t xml:space="preserve"> </w:t>
      </w:r>
      <w:proofErr w:type="spellStart"/>
      <w:r w:rsidRPr="005B5BA7">
        <w:rPr>
          <w:sz w:val="21"/>
          <w:szCs w:val="21"/>
          <w:lang w:val="en-ID"/>
        </w:rPr>
        <w:t>dapat</w:t>
      </w:r>
      <w:proofErr w:type="spellEnd"/>
      <w:r w:rsidRPr="005B5BA7">
        <w:rPr>
          <w:sz w:val="21"/>
          <w:szCs w:val="21"/>
          <w:lang w:val="en-ID"/>
        </w:rPr>
        <w:t xml:space="preserve"> </w:t>
      </w:r>
      <w:proofErr w:type="spellStart"/>
      <w:r w:rsidRPr="005B5BA7">
        <w:rPr>
          <w:sz w:val="21"/>
          <w:szCs w:val="21"/>
          <w:lang w:val="en-ID"/>
        </w:rPr>
        <w:t>ditulis</w:t>
      </w:r>
      <w:proofErr w:type="spellEnd"/>
      <w:r w:rsidRPr="005B5BA7">
        <w:rPr>
          <w:sz w:val="21"/>
          <w:szCs w:val="21"/>
          <w:lang w:val="en-ID"/>
        </w:rPr>
        <w:t xml:space="preserve"> </w:t>
      </w:r>
      <w:proofErr w:type="spellStart"/>
      <w:r w:rsidRPr="005B5BA7">
        <w:rPr>
          <w:sz w:val="21"/>
          <w:szCs w:val="21"/>
          <w:lang w:val="en-ID"/>
        </w:rPr>
        <w:t>dalam</w:t>
      </w:r>
      <w:proofErr w:type="spellEnd"/>
      <w:r w:rsidRPr="005B5BA7">
        <w:rPr>
          <w:sz w:val="21"/>
          <w:szCs w:val="21"/>
          <w:lang w:val="en-ID"/>
        </w:rPr>
        <w:t xml:space="preserve"> Bahasa Indonesia </w:t>
      </w:r>
      <w:proofErr w:type="spellStart"/>
      <w:r w:rsidRPr="005B5BA7">
        <w:rPr>
          <w:sz w:val="21"/>
          <w:szCs w:val="21"/>
          <w:lang w:val="en-ID"/>
        </w:rPr>
        <w:t>atau</w:t>
      </w:r>
      <w:proofErr w:type="spellEnd"/>
      <w:r w:rsidRPr="005B5BA7">
        <w:rPr>
          <w:sz w:val="21"/>
          <w:szCs w:val="21"/>
          <w:lang w:val="en-ID"/>
        </w:rPr>
        <w:t xml:space="preserve"> Bahasa </w:t>
      </w:r>
      <w:proofErr w:type="spellStart"/>
      <w:r w:rsidRPr="005B5BA7">
        <w:rPr>
          <w:sz w:val="21"/>
          <w:szCs w:val="21"/>
          <w:lang w:val="en-ID"/>
        </w:rPr>
        <w:t>Inggris</w:t>
      </w:r>
      <w:proofErr w:type="spellEnd"/>
      <w:r w:rsidRPr="005B5BA7">
        <w:rPr>
          <w:sz w:val="21"/>
          <w:szCs w:val="21"/>
          <w:lang w:val="en-ID"/>
        </w:rPr>
        <w:t xml:space="preserve"> </w:t>
      </w:r>
      <w:proofErr w:type="spellStart"/>
      <w:r w:rsidRPr="005B5BA7">
        <w:rPr>
          <w:sz w:val="21"/>
          <w:szCs w:val="21"/>
          <w:lang w:val="en-ID"/>
        </w:rPr>
        <w:t>dengan</w:t>
      </w:r>
      <w:proofErr w:type="spellEnd"/>
      <w:r w:rsidRPr="005B5BA7">
        <w:rPr>
          <w:sz w:val="21"/>
          <w:szCs w:val="21"/>
          <w:lang w:val="en-ID"/>
        </w:rPr>
        <w:t xml:space="preserve"> font Cambria (11 pt). </w:t>
      </w:r>
      <w:proofErr w:type="spellStart"/>
      <w:r w:rsidRPr="005B5BA7">
        <w:rPr>
          <w:sz w:val="21"/>
          <w:szCs w:val="21"/>
          <w:lang w:val="en-ID"/>
        </w:rPr>
        <w:t>Penulisan</w:t>
      </w:r>
      <w:proofErr w:type="spellEnd"/>
      <w:r w:rsidRPr="005B5BA7">
        <w:rPr>
          <w:sz w:val="21"/>
          <w:szCs w:val="21"/>
          <w:lang w:val="en-ID"/>
        </w:rPr>
        <w:t xml:space="preserve"> </w:t>
      </w:r>
      <w:proofErr w:type="spellStart"/>
      <w:r w:rsidRPr="005B5BA7">
        <w:rPr>
          <w:sz w:val="21"/>
          <w:szCs w:val="21"/>
          <w:lang w:val="en-ID"/>
        </w:rPr>
        <w:t>harus</w:t>
      </w:r>
      <w:proofErr w:type="spellEnd"/>
      <w:r w:rsidRPr="005B5BA7">
        <w:rPr>
          <w:sz w:val="21"/>
          <w:szCs w:val="21"/>
          <w:lang w:val="en-ID"/>
        </w:rPr>
        <w:t xml:space="preserve"> </w:t>
      </w:r>
      <w:proofErr w:type="spellStart"/>
      <w:r w:rsidRPr="005B5BA7">
        <w:rPr>
          <w:sz w:val="21"/>
          <w:szCs w:val="21"/>
          <w:lang w:val="en-ID"/>
        </w:rPr>
        <w:t>menggunakan</w:t>
      </w:r>
      <w:proofErr w:type="spellEnd"/>
      <w:r w:rsidRPr="005B5BA7">
        <w:rPr>
          <w:sz w:val="21"/>
          <w:szCs w:val="21"/>
          <w:lang w:val="en-ID"/>
        </w:rPr>
        <w:t xml:space="preserve"> format </w:t>
      </w:r>
      <w:proofErr w:type="spellStart"/>
      <w:r w:rsidRPr="005B5BA7">
        <w:rPr>
          <w:sz w:val="21"/>
          <w:szCs w:val="21"/>
          <w:lang w:val="en-ID"/>
        </w:rPr>
        <w:t>satu</w:t>
      </w:r>
      <w:proofErr w:type="spellEnd"/>
      <w:r w:rsidRPr="005B5BA7">
        <w:rPr>
          <w:sz w:val="21"/>
          <w:szCs w:val="21"/>
          <w:lang w:val="en-ID"/>
        </w:rPr>
        <w:t xml:space="preserve"> </w:t>
      </w:r>
      <w:proofErr w:type="spellStart"/>
      <w:r w:rsidRPr="005B5BA7">
        <w:rPr>
          <w:sz w:val="21"/>
          <w:szCs w:val="21"/>
          <w:lang w:val="en-ID"/>
        </w:rPr>
        <w:t>kolom</w:t>
      </w:r>
      <w:proofErr w:type="spellEnd"/>
      <w:r w:rsidRPr="005B5BA7">
        <w:rPr>
          <w:sz w:val="21"/>
          <w:szCs w:val="21"/>
          <w:lang w:val="en-ID"/>
        </w:rPr>
        <w:t xml:space="preserve">, </w:t>
      </w:r>
      <w:proofErr w:type="spellStart"/>
      <w:r w:rsidRPr="005B5BA7">
        <w:rPr>
          <w:sz w:val="21"/>
          <w:szCs w:val="21"/>
          <w:lang w:val="en-ID"/>
        </w:rPr>
        <w:t>spasi</w:t>
      </w:r>
      <w:proofErr w:type="spellEnd"/>
      <w:r w:rsidRPr="005B5BA7">
        <w:rPr>
          <w:sz w:val="21"/>
          <w:szCs w:val="21"/>
          <w:lang w:val="en-ID"/>
        </w:rPr>
        <w:t xml:space="preserve"> </w:t>
      </w:r>
      <w:proofErr w:type="spellStart"/>
      <w:r w:rsidRPr="005B5BA7">
        <w:rPr>
          <w:sz w:val="21"/>
          <w:szCs w:val="21"/>
          <w:lang w:val="en-ID"/>
        </w:rPr>
        <w:t>ganda</w:t>
      </w:r>
      <w:proofErr w:type="spellEnd"/>
      <w:r w:rsidRPr="005B5BA7">
        <w:rPr>
          <w:sz w:val="21"/>
          <w:szCs w:val="21"/>
          <w:lang w:val="en-ID"/>
        </w:rPr>
        <w:t xml:space="preserve">, dan </w:t>
      </w:r>
      <w:proofErr w:type="spellStart"/>
      <w:r w:rsidRPr="005B5BA7">
        <w:rPr>
          <w:sz w:val="21"/>
          <w:szCs w:val="21"/>
          <w:lang w:val="en-ID"/>
        </w:rPr>
        <w:t>ukuran</w:t>
      </w:r>
      <w:proofErr w:type="spellEnd"/>
      <w:r w:rsidRPr="005B5BA7">
        <w:rPr>
          <w:sz w:val="21"/>
          <w:szCs w:val="21"/>
          <w:lang w:val="en-ID"/>
        </w:rPr>
        <w:t xml:space="preserve"> </w:t>
      </w:r>
      <w:proofErr w:type="spellStart"/>
      <w:r w:rsidRPr="005B5BA7">
        <w:rPr>
          <w:sz w:val="21"/>
          <w:szCs w:val="21"/>
          <w:lang w:val="en-ID"/>
        </w:rPr>
        <w:t>halaman</w:t>
      </w:r>
      <w:proofErr w:type="spellEnd"/>
      <w:r w:rsidRPr="005B5BA7">
        <w:rPr>
          <w:sz w:val="21"/>
          <w:szCs w:val="21"/>
          <w:lang w:val="en-ID"/>
        </w:rPr>
        <w:t xml:space="preserve"> A4. Margin pada </w:t>
      </w:r>
      <w:proofErr w:type="spellStart"/>
      <w:r w:rsidRPr="005B5BA7">
        <w:rPr>
          <w:sz w:val="21"/>
          <w:szCs w:val="21"/>
          <w:lang w:val="en-ID"/>
        </w:rPr>
        <w:t>semua</w:t>
      </w:r>
      <w:proofErr w:type="spellEnd"/>
      <w:r w:rsidRPr="005B5BA7">
        <w:rPr>
          <w:sz w:val="21"/>
          <w:szCs w:val="21"/>
          <w:lang w:val="en-ID"/>
        </w:rPr>
        <w:t xml:space="preserve"> </w:t>
      </w:r>
      <w:proofErr w:type="spellStart"/>
      <w:r w:rsidRPr="005B5BA7">
        <w:rPr>
          <w:sz w:val="21"/>
          <w:szCs w:val="21"/>
          <w:lang w:val="en-ID"/>
        </w:rPr>
        <w:t>sisi</w:t>
      </w:r>
      <w:proofErr w:type="spellEnd"/>
      <w:r w:rsidRPr="005B5BA7">
        <w:rPr>
          <w:sz w:val="21"/>
          <w:szCs w:val="21"/>
          <w:lang w:val="en-ID"/>
        </w:rPr>
        <w:t xml:space="preserve"> </w:t>
      </w:r>
      <w:proofErr w:type="spellStart"/>
      <w:r w:rsidRPr="005B5BA7">
        <w:rPr>
          <w:sz w:val="21"/>
          <w:szCs w:val="21"/>
          <w:lang w:val="en-ID"/>
        </w:rPr>
        <w:t>harus</w:t>
      </w:r>
      <w:proofErr w:type="spellEnd"/>
      <w:r w:rsidRPr="005B5BA7">
        <w:rPr>
          <w:sz w:val="21"/>
          <w:szCs w:val="21"/>
          <w:lang w:val="en-ID"/>
        </w:rPr>
        <w:t xml:space="preserve"> 3 cm. Gambar </w:t>
      </w:r>
      <w:proofErr w:type="spellStart"/>
      <w:r w:rsidRPr="005B5BA7">
        <w:rPr>
          <w:sz w:val="21"/>
          <w:szCs w:val="21"/>
          <w:lang w:val="en-ID"/>
        </w:rPr>
        <w:t>atau</w:t>
      </w:r>
      <w:proofErr w:type="spellEnd"/>
      <w:r w:rsidRPr="005B5BA7">
        <w:rPr>
          <w:sz w:val="21"/>
          <w:szCs w:val="21"/>
          <w:lang w:val="en-ID"/>
        </w:rPr>
        <w:t xml:space="preserve"> </w:t>
      </w:r>
      <w:proofErr w:type="spellStart"/>
      <w:r w:rsidRPr="005B5BA7">
        <w:rPr>
          <w:sz w:val="21"/>
          <w:szCs w:val="21"/>
          <w:lang w:val="en-ID"/>
        </w:rPr>
        <w:t>tabel</w:t>
      </w:r>
      <w:proofErr w:type="spellEnd"/>
      <w:r w:rsidRPr="005B5BA7">
        <w:rPr>
          <w:sz w:val="21"/>
          <w:szCs w:val="21"/>
          <w:lang w:val="en-ID"/>
        </w:rPr>
        <w:t xml:space="preserve"> </w:t>
      </w:r>
      <w:proofErr w:type="spellStart"/>
      <w:r w:rsidRPr="005B5BA7">
        <w:rPr>
          <w:sz w:val="21"/>
          <w:szCs w:val="21"/>
          <w:lang w:val="en-ID"/>
        </w:rPr>
        <w:t>tidak</w:t>
      </w:r>
      <w:proofErr w:type="spellEnd"/>
      <w:r w:rsidRPr="005B5BA7">
        <w:rPr>
          <w:sz w:val="21"/>
          <w:szCs w:val="21"/>
          <w:lang w:val="en-ID"/>
        </w:rPr>
        <w:t xml:space="preserve"> </w:t>
      </w:r>
      <w:proofErr w:type="spellStart"/>
      <w:r w:rsidRPr="005B5BA7">
        <w:rPr>
          <w:sz w:val="21"/>
          <w:szCs w:val="21"/>
          <w:lang w:val="en-ID"/>
        </w:rPr>
        <w:t>boleh</w:t>
      </w:r>
      <w:proofErr w:type="spellEnd"/>
      <w:r w:rsidRPr="005B5BA7">
        <w:rPr>
          <w:sz w:val="21"/>
          <w:szCs w:val="21"/>
          <w:lang w:val="en-ID"/>
        </w:rPr>
        <w:t xml:space="preserve"> </w:t>
      </w:r>
      <w:proofErr w:type="spellStart"/>
      <w:r w:rsidRPr="005B5BA7">
        <w:rPr>
          <w:sz w:val="21"/>
          <w:szCs w:val="21"/>
          <w:lang w:val="en-ID"/>
        </w:rPr>
        <w:t>disisipkan</w:t>
      </w:r>
      <w:proofErr w:type="spellEnd"/>
      <w:r w:rsidRPr="005B5BA7">
        <w:rPr>
          <w:sz w:val="21"/>
          <w:szCs w:val="21"/>
          <w:lang w:val="en-ID"/>
        </w:rPr>
        <w:t xml:space="preserve"> di </w:t>
      </w:r>
      <w:proofErr w:type="spellStart"/>
      <w:r w:rsidRPr="005B5BA7">
        <w:rPr>
          <w:sz w:val="21"/>
          <w:szCs w:val="21"/>
          <w:lang w:val="en-ID"/>
        </w:rPr>
        <w:t>dalam</w:t>
      </w:r>
      <w:proofErr w:type="spellEnd"/>
      <w:r w:rsidRPr="005B5BA7">
        <w:rPr>
          <w:sz w:val="21"/>
          <w:szCs w:val="21"/>
          <w:lang w:val="en-ID"/>
        </w:rPr>
        <w:t xml:space="preserve"> </w:t>
      </w:r>
      <w:proofErr w:type="spellStart"/>
      <w:r w:rsidRPr="005B5BA7">
        <w:rPr>
          <w:sz w:val="21"/>
          <w:szCs w:val="21"/>
          <w:lang w:val="en-ID"/>
        </w:rPr>
        <w:t>teks</w:t>
      </w:r>
      <w:proofErr w:type="spellEnd"/>
      <w:r w:rsidRPr="005B5BA7">
        <w:rPr>
          <w:sz w:val="21"/>
          <w:szCs w:val="21"/>
          <w:lang w:val="en-ID"/>
        </w:rPr>
        <w:t>. Gambar (</w:t>
      </w:r>
      <w:proofErr w:type="spellStart"/>
      <w:r w:rsidRPr="005B5BA7">
        <w:rPr>
          <w:sz w:val="21"/>
          <w:szCs w:val="21"/>
          <w:lang w:val="en-ID"/>
        </w:rPr>
        <w:t>termasuk</w:t>
      </w:r>
      <w:proofErr w:type="spellEnd"/>
      <w:r w:rsidRPr="005B5BA7">
        <w:rPr>
          <w:sz w:val="21"/>
          <w:szCs w:val="21"/>
          <w:lang w:val="en-ID"/>
        </w:rPr>
        <w:t xml:space="preserve"> </w:t>
      </w:r>
      <w:proofErr w:type="spellStart"/>
      <w:r w:rsidRPr="005B5BA7">
        <w:rPr>
          <w:sz w:val="21"/>
          <w:szCs w:val="21"/>
          <w:lang w:val="en-ID"/>
        </w:rPr>
        <w:t>keterangan</w:t>
      </w:r>
      <w:proofErr w:type="spellEnd"/>
      <w:r w:rsidRPr="005B5BA7">
        <w:rPr>
          <w:sz w:val="21"/>
          <w:szCs w:val="21"/>
          <w:lang w:val="en-ID"/>
        </w:rPr>
        <w:t xml:space="preserve"> </w:t>
      </w:r>
      <w:proofErr w:type="spellStart"/>
      <w:r w:rsidRPr="005B5BA7">
        <w:rPr>
          <w:sz w:val="21"/>
          <w:szCs w:val="21"/>
          <w:lang w:val="en-ID"/>
        </w:rPr>
        <w:t>gambar</w:t>
      </w:r>
      <w:proofErr w:type="spellEnd"/>
      <w:r w:rsidRPr="005B5BA7">
        <w:rPr>
          <w:sz w:val="21"/>
          <w:szCs w:val="21"/>
          <w:lang w:val="en-ID"/>
        </w:rPr>
        <w:t xml:space="preserve">) dan </w:t>
      </w:r>
      <w:proofErr w:type="spellStart"/>
      <w:r w:rsidRPr="005B5BA7">
        <w:rPr>
          <w:sz w:val="21"/>
          <w:szCs w:val="21"/>
          <w:lang w:val="en-ID"/>
        </w:rPr>
        <w:t>tabel</w:t>
      </w:r>
      <w:proofErr w:type="spellEnd"/>
      <w:r w:rsidRPr="005B5BA7">
        <w:rPr>
          <w:sz w:val="21"/>
          <w:szCs w:val="21"/>
          <w:lang w:val="en-ID"/>
        </w:rPr>
        <w:t xml:space="preserve"> </w:t>
      </w:r>
      <w:proofErr w:type="spellStart"/>
      <w:r w:rsidRPr="005B5BA7">
        <w:rPr>
          <w:sz w:val="21"/>
          <w:szCs w:val="21"/>
          <w:lang w:val="en-ID"/>
        </w:rPr>
        <w:t>harus</w:t>
      </w:r>
      <w:proofErr w:type="spellEnd"/>
      <w:r w:rsidRPr="005B5BA7">
        <w:rPr>
          <w:sz w:val="21"/>
          <w:szCs w:val="21"/>
          <w:lang w:val="en-ID"/>
        </w:rPr>
        <w:t xml:space="preserve"> </w:t>
      </w:r>
      <w:proofErr w:type="spellStart"/>
      <w:r w:rsidRPr="005B5BA7">
        <w:rPr>
          <w:sz w:val="21"/>
          <w:szCs w:val="21"/>
          <w:lang w:val="en-ID"/>
        </w:rPr>
        <w:t>dikelompokkan</w:t>
      </w:r>
      <w:proofErr w:type="spellEnd"/>
      <w:r w:rsidRPr="005B5BA7">
        <w:rPr>
          <w:sz w:val="21"/>
          <w:szCs w:val="21"/>
          <w:lang w:val="en-ID"/>
        </w:rPr>
        <w:t xml:space="preserve"> di </w:t>
      </w:r>
      <w:proofErr w:type="spellStart"/>
      <w:r w:rsidRPr="005B5BA7">
        <w:rPr>
          <w:sz w:val="21"/>
          <w:szCs w:val="21"/>
          <w:lang w:val="en-ID"/>
        </w:rPr>
        <w:t>bagian</w:t>
      </w:r>
      <w:proofErr w:type="spellEnd"/>
      <w:r w:rsidRPr="005B5BA7">
        <w:rPr>
          <w:sz w:val="21"/>
          <w:szCs w:val="21"/>
          <w:lang w:val="en-ID"/>
        </w:rPr>
        <w:t xml:space="preserve"> </w:t>
      </w:r>
      <w:proofErr w:type="spellStart"/>
      <w:r w:rsidRPr="005B5BA7">
        <w:rPr>
          <w:sz w:val="21"/>
          <w:szCs w:val="21"/>
          <w:lang w:val="en-ID"/>
        </w:rPr>
        <w:t>akhir</w:t>
      </w:r>
      <w:proofErr w:type="spellEnd"/>
      <w:r w:rsidRPr="005B5BA7">
        <w:rPr>
          <w:sz w:val="21"/>
          <w:szCs w:val="21"/>
          <w:lang w:val="en-ID"/>
        </w:rPr>
        <w:t xml:space="preserve"> </w:t>
      </w:r>
      <w:proofErr w:type="spellStart"/>
      <w:r w:rsidRPr="005B5BA7">
        <w:rPr>
          <w:sz w:val="21"/>
          <w:szCs w:val="21"/>
          <w:lang w:val="en-ID"/>
        </w:rPr>
        <w:t>teks</w:t>
      </w:r>
      <w:proofErr w:type="spellEnd"/>
      <w:r w:rsidRPr="005B5BA7">
        <w:rPr>
          <w:sz w:val="21"/>
          <w:szCs w:val="21"/>
          <w:lang w:val="en-ID"/>
        </w:rPr>
        <w:t>.</w:t>
      </w:r>
    </w:p>
    <w:p w14:paraId="7BDEB6C1" w14:textId="3F7CC321" w:rsidR="005B5BA7" w:rsidRPr="005B5BA7" w:rsidRDefault="005B5BA7" w:rsidP="005B5BA7">
      <w:pPr>
        <w:ind w:left="134"/>
        <w:jc w:val="both"/>
        <w:rPr>
          <w:sz w:val="21"/>
          <w:szCs w:val="21"/>
          <w:lang w:val="en-ID"/>
        </w:rPr>
      </w:pPr>
      <w:r w:rsidRPr="005B5BA7">
        <w:rPr>
          <w:sz w:val="21"/>
          <w:szCs w:val="21"/>
          <w:lang w:val="en-ID"/>
        </w:rPr>
        <w:t xml:space="preserve">Isi </w:t>
      </w:r>
      <w:proofErr w:type="spellStart"/>
      <w:r w:rsidRPr="005B5BA7">
        <w:rPr>
          <w:sz w:val="21"/>
          <w:szCs w:val="21"/>
          <w:lang w:val="en-ID"/>
        </w:rPr>
        <w:t>naskah</w:t>
      </w:r>
      <w:proofErr w:type="spellEnd"/>
      <w:r w:rsidRPr="005B5BA7">
        <w:rPr>
          <w:sz w:val="21"/>
          <w:szCs w:val="21"/>
          <w:lang w:val="en-ID"/>
        </w:rPr>
        <w:t xml:space="preserve"> </w:t>
      </w:r>
      <w:proofErr w:type="spellStart"/>
      <w:r w:rsidRPr="005B5BA7">
        <w:rPr>
          <w:sz w:val="21"/>
          <w:szCs w:val="21"/>
          <w:lang w:val="en-ID"/>
        </w:rPr>
        <w:t>harus</w:t>
      </w:r>
      <w:proofErr w:type="spellEnd"/>
      <w:r w:rsidRPr="005B5BA7">
        <w:rPr>
          <w:sz w:val="21"/>
          <w:szCs w:val="21"/>
          <w:lang w:val="en-ID"/>
        </w:rPr>
        <w:t xml:space="preserve"> </w:t>
      </w:r>
      <w:proofErr w:type="spellStart"/>
      <w:r w:rsidRPr="005B5BA7">
        <w:rPr>
          <w:sz w:val="21"/>
          <w:szCs w:val="21"/>
          <w:lang w:val="en-ID"/>
        </w:rPr>
        <w:t>disusun</w:t>
      </w:r>
      <w:proofErr w:type="spellEnd"/>
      <w:r w:rsidRPr="005B5BA7">
        <w:rPr>
          <w:sz w:val="21"/>
          <w:szCs w:val="21"/>
          <w:lang w:val="en-ID"/>
        </w:rPr>
        <w:t xml:space="preserve"> </w:t>
      </w:r>
      <w:proofErr w:type="spellStart"/>
      <w:r w:rsidRPr="005B5BA7">
        <w:rPr>
          <w:sz w:val="21"/>
          <w:szCs w:val="21"/>
          <w:lang w:val="en-ID"/>
        </w:rPr>
        <w:t>dengan</w:t>
      </w:r>
      <w:proofErr w:type="spellEnd"/>
      <w:r w:rsidRPr="005B5BA7">
        <w:rPr>
          <w:sz w:val="21"/>
          <w:szCs w:val="21"/>
          <w:lang w:val="en-ID"/>
        </w:rPr>
        <w:t xml:space="preserve"> </w:t>
      </w:r>
      <w:proofErr w:type="spellStart"/>
      <w:r w:rsidRPr="005B5BA7">
        <w:rPr>
          <w:sz w:val="21"/>
          <w:szCs w:val="21"/>
          <w:lang w:val="en-ID"/>
        </w:rPr>
        <w:t>urutan</w:t>
      </w:r>
      <w:proofErr w:type="spellEnd"/>
      <w:r w:rsidRPr="005B5BA7">
        <w:rPr>
          <w:sz w:val="21"/>
          <w:szCs w:val="21"/>
          <w:lang w:val="en-ID"/>
        </w:rPr>
        <w:t xml:space="preserve"> </w:t>
      </w:r>
      <w:proofErr w:type="spellStart"/>
      <w:r w:rsidRPr="005B5BA7">
        <w:rPr>
          <w:sz w:val="21"/>
          <w:szCs w:val="21"/>
          <w:lang w:val="en-ID"/>
        </w:rPr>
        <w:t>sebagai</w:t>
      </w:r>
      <w:proofErr w:type="spellEnd"/>
      <w:r w:rsidRPr="005B5BA7">
        <w:rPr>
          <w:sz w:val="21"/>
          <w:szCs w:val="21"/>
          <w:lang w:val="en-ID"/>
        </w:rPr>
        <w:t xml:space="preserve"> </w:t>
      </w:r>
      <w:proofErr w:type="spellStart"/>
      <w:r w:rsidRPr="005B5BA7">
        <w:rPr>
          <w:sz w:val="21"/>
          <w:szCs w:val="21"/>
          <w:lang w:val="en-ID"/>
        </w:rPr>
        <w:t>berikut</w:t>
      </w:r>
      <w:proofErr w:type="spellEnd"/>
      <w:r w:rsidRPr="005B5BA7">
        <w:rPr>
          <w:sz w:val="21"/>
          <w:szCs w:val="21"/>
          <w:lang w:val="en-ID"/>
        </w:rPr>
        <w:t>:</w:t>
      </w:r>
      <w:r>
        <w:rPr>
          <w:sz w:val="21"/>
          <w:szCs w:val="21"/>
          <w:lang w:val="en-ID"/>
        </w:rPr>
        <w:t xml:space="preserve"> </w:t>
      </w:r>
      <w:r w:rsidRPr="00086E5F">
        <w:rPr>
          <w:sz w:val="21"/>
          <w:szCs w:val="21"/>
          <w:lang w:val="en-ID"/>
        </w:rPr>
        <w:t xml:space="preserve">1) </w:t>
      </w:r>
      <w:r w:rsidRPr="005B5BA7">
        <w:rPr>
          <w:sz w:val="21"/>
          <w:szCs w:val="21"/>
          <w:lang w:val="en-ID"/>
        </w:rPr>
        <w:t xml:space="preserve">Halaman </w:t>
      </w:r>
      <w:proofErr w:type="spellStart"/>
      <w:r w:rsidRPr="005B5BA7">
        <w:rPr>
          <w:sz w:val="21"/>
          <w:szCs w:val="21"/>
          <w:lang w:val="en-ID"/>
        </w:rPr>
        <w:t>sampul</w:t>
      </w:r>
      <w:proofErr w:type="spellEnd"/>
      <w:r w:rsidRPr="005B5BA7">
        <w:rPr>
          <w:sz w:val="21"/>
          <w:szCs w:val="21"/>
          <w:lang w:val="en-ID"/>
        </w:rPr>
        <w:t xml:space="preserve">, yang </w:t>
      </w:r>
      <w:proofErr w:type="spellStart"/>
      <w:r w:rsidRPr="005B5BA7">
        <w:rPr>
          <w:sz w:val="21"/>
          <w:szCs w:val="21"/>
          <w:lang w:val="en-ID"/>
        </w:rPr>
        <w:t>memuat</w:t>
      </w:r>
      <w:proofErr w:type="spellEnd"/>
      <w:r w:rsidRPr="005B5BA7">
        <w:rPr>
          <w:sz w:val="21"/>
          <w:szCs w:val="21"/>
          <w:lang w:val="en-ID"/>
        </w:rPr>
        <w:t xml:space="preserve"> </w:t>
      </w:r>
      <w:proofErr w:type="spellStart"/>
      <w:r w:rsidRPr="005B5BA7">
        <w:rPr>
          <w:sz w:val="21"/>
          <w:szCs w:val="21"/>
          <w:lang w:val="en-ID"/>
        </w:rPr>
        <w:t>judul</w:t>
      </w:r>
      <w:proofErr w:type="spellEnd"/>
      <w:r w:rsidRPr="005B5BA7">
        <w:rPr>
          <w:sz w:val="21"/>
          <w:szCs w:val="21"/>
          <w:lang w:val="en-ID"/>
        </w:rPr>
        <w:t xml:space="preserve"> </w:t>
      </w:r>
      <w:proofErr w:type="spellStart"/>
      <w:r w:rsidRPr="005B5BA7">
        <w:rPr>
          <w:sz w:val="21"/>
          <w:szCs w:val="21"/>
          <w:lang w:val="en-ID"/>
        </w:rPr>
        <w:t>artikel</w:t>
      </w:r>
      <w:proofErr w:type="spellEnd"/>
      <w:r w:rsidRPr="005B5BA7">
        <w:rPr>
          <w:sz w:val="21"/>
          <w:szCs w:val="21"/>
          <w:lang w:val="en-ID"/>
        </w:rPr>
        <w:t xml:space="preserve"> (</w:t>
      </w:r>
      <w:proofErr w:type="spellStart"/>
      <w:r w:rsidRPr="005B5BA7">
        <w:rPr>
          <w:sz w:val="21"/>
          <w:szCs w:val="21"/>
          <w:lang w:val="en-ID"/>
        </w:rPr>
        <w:t>ditulis</w:t>
      </w:r>
      <w:proofErr w:type="spellEnd"/>
      <w:r w:rsidRPr="005B5BA7">
        <w:rPr>
          <w:sz w:val="21"/>
          <w:szCs w:val="21"/>
          <w:lang w:val="en-ID"/>
        </w:rPr>
        <w:t xml:space="preserve"> </w:t>
      </w:r>
      <w:proofErr w:type="spellStart"/>
      <w:r w:rsidRPr="005B5BA7">
        <w:rPr>
          <w:sz w:val="21"/>
          <w:szCs w:val="21"/>
          <w:lang w:val="en-ID"/>
        </w:rPr>
        <w:t>dalam</w:t>
      </w:r>
      <w:proofErr w:type="spellEnd"/>
      <w:r w:rsidRPr="005B5BA7">
        <w:rPr>
          <w:sz w:val="21"/>
          <w:szCs w:val="21"/>
          <w:lang w:val="en-ID"/>
        </w:rPr>
        <w:t xml:space="preserve"> Bahasa Indonesia dan Bahasa </w:t>
      </w:r>
      <w:proofErr w:type="spellStart"/>
      <w:r w:rsidRPr="005B5BA7">
        <w:rPr>
          <w:sz w:val="21"/>
          <w:szCs w:val="21"/>
          <w:lang w:val="en-ID"/>
        </w:rPr>
        <w:t>Inggris</w:t>
      </w:r>
      <w:proofErr w:type="spellEnd"/>
      <w:r w:rsidRPr="005B5BA7">
        <w:rPr>
          <w:sz w:val="21"/>
          <w:szCs w:val="21"/>
          <w:lang w:val="en-ID"/>
        </w:rPr>
        <w:t xml:space="preserve">), daftar </w:t>
      </w:r>
      <w:proofErr w:type="spellStart"/>
      <w:r w:rsidRPr="005B5BA7">
        <w:rPr>
          <w:sz w:val="21"/>
          <w:szCs w:val="21"/>
          <w:lang w:val="en-ID"/>
        </w:rPr>
        <w:t>penulis</w:t>
      </w:r>
      <w:proofErr w:type="spellEnd"/>
      <w:r w:rsidRPr="005B5BA7">
        <w:rPr>
          <w:sz w:val="21"/>
          <w:szCs w:val="21"/>
          <w:lang w:val="en-ID"/>
        </w:rPr>
        <w:t xml:space="preserve">, </w:t>
      </w:r>
      <w:proofErr w:type="spellStart"/>
      <w:r w:rsidRPr="005B5BA7">
        <w:rPr>
          <w:sz w:val="21"/>
          <w:szCs w:val="21"/>
          <w:lang w:val="en-ID"/>
        </w:rPr>
        <w:t>afiliasi</w:t>
      </w:r>
      <w:proofErr w:type="spellEnd"/>
      <w:r w:rsidRPr="005B5BA7">
        <w:rPr>
          <w:sz w:val="21"/>
          <w:szCs w:val="21"/>
          <w:lang w:val="en-ID"/>
        </w:rPr>
        <w:t xml:space="preserve"> dan </w:t>
      </w:r>
      <w:proofErr w:type="spellStart"/>
      <w:r w:rsidRPr="005B5BA7">
        <w:rPr>
          <w:sz w:val="21"/>
          <w:szCs w:val="21"/>
          <w:lang w:val="en-ID"/>
        </w:rPr>
        <w:t>alamat</w:t>
      </w:r>
      <w:proofErr w:type="spellEnd"/>
      <w:r w:rsidRPr="005B5BA7">
        <w:rPr>
          <w:sz w:val="21"/>
          <w:szCs w:val="21"/>
          <w:lang w:val="en-ID"/>
        </w:rPr>
        <w:t xml:space="preserve"> </w:t>
      </w:r>
      <w:proofErr w:type="spellStart"/>
      <w:r w:rsidRPr="005B5BA7">
        <w:rPr>
          <w:sz w:val="21"/>
          <w:szCs w:val="21"/>
          <w:lang w:val="en-ID"/>
        </w:rPr>
        <w:t>penulis</w:t>
      </w:r>
      <w:proofErr w:type="spellEnd"/>
      <w:r w:rsidRPr="005B5BA7">
        <w:rPr>
          <w:sz w:val="21"/>
          <w:szCs w:val="21"/>
          <w:lang w:val="en-ID"/>
        </w:rPr>
        <w:t xml:space="preserve">, email </w:t>
      </w:r>
      <w:proofErr w:type="spellStart"/>
      <w:r w:rsidRPr="005B5BA7">
        <w:rPr>
          <w:sz w:val="21"/>
          <w:szCs w:val="21"/>
          <w:lang w:val="en-ID"/>
        </w:rPr>
        <w:t>penulis</w:t>
      </w:r>
      <w:proofErr w:type="spellEnd"/>
      <w:r w:rsidRPr="005B5BA7">
        <w:rPr>
          <w:sz w:val="21"/>
          <w:szCs w:val="21"/>
          <w:lang w:val="en-ID"/>
        </w:rPr>
        <w:t xml:space="preserve"> </w:t>
      </w:r>
      <w:proofErr w:type="spellStart"/>
      <w:r w:rsidRPr="005B5BA7">
        <w:rPr>
          <w:sz w:val="21"/>
          <w:szCs w:val="21"/>
          <w:lang w:val="en-ID"/>
        </w:rPr>
        <w:t>korespondensi</w:t>
      </w:r>
      <w:proofErr w:type="spellEnd"/>
      <w:r w:rsidRPr="005B5BA7">
        <w:rPr>
          <w:sz w:val="21"/>
          <w:szCs w:val="21"/>
          <w:lang w:val="en-ID"/>
        </w:rPr>
        <w:t xml:space="preserve">, </w:t>
      </w:r>
      <w:proofErr w:type="spellStart"/>
      <w:r w:rsidRPr="005B5BA7">
        <w:rPr>
          <w:sz w:val="21"/>
          <w:szCs w:val="21"/>
          <w:lang w:val="en-ID"/>
        </w:rPr>
        <w:t>jumlah</w:t>
      </w:r>
      <w:proofErr w:type="spellEnd"/>
      <w:r w:rsidRPr="005B5BA7">
        <w:rPr>
          <w:sz w:val="21"/>
          <w:szCs w:val="21"/>
          <w:lang w:val="en-ID"/>
        </w:rPr>
        <w:t xml:space="preserve"> </w:t>
      </w:r>
      <w:proofErr w:type="spellStart"/>
      <w:r w:rsidRPr="005B5BA7">
        <w:rPr>
          <w:sz w:val="21"/>
          <w:szCs w:val="21"/>
          <w:lang w:val="en-ID"/>
        </w:rPr>
        <w:t>gambar</w:t>
      </w:r>
      <w:proofErr w:type="spellEnd"/>
      <w:r w:rsidRPr="005B5BA7">
        <w:rPr>
          <w:sz w:val="21"/>
          <w:szCs w:val="21"/>
          <w:lang w:val="en-ID"/>
        </w:rPr>
        <w:t xml:space="preserve">, </w:t>
      </w:r>
      <w:proofErr w:type="spellStart"/>
      <w:r w:rsidRPr="005B5BA7">
        <w:rPr>
          <w:sz w:val="21"/>
          <w:szCs w:val="21"/>
          <w:lang w:val="en-ID"/>
        </w:rPr>
        <w:t>jumlah</w:t>
      </w:r>
      <w:proofErr w:type="spellEnd"/>
      <w:r w:rsidRPr="005B5BA7">
        <w:rPr>
          <w:sz w:val="21"/>
          <w:szCs w:val="21"/>
          <w:lang w:val="en-ID"/>
        </w:rPr>
        <w:t xml:space="preserve"> </w:t>
      </w:r>
      <w:proofErr w:type="spellStart"/>
      <w:r w:rsidRPr="005B5BA7">
        <w:rPr>
          <w:sz w:val="21"/>
          <w:szCs w:val="21"/>
          <w:lang w:val="en-ID"/>
        </w:rPr>
        <w:t>tabel</w:t>
      </w:r>
      <w:proofErr w:type="spellEnd"/>
      <w:r w:rsidRPr="005B5BA7">
        <w:rPr>
          <w:sz w:val="21"/>
          <w:szCs w:val="21"/>
          <w:lang w:val="en-ID"/>
        </w:rPr>
        <w:t xml:space="preserve">, </w:t>
      </w:r>
      <w:proofErr w:type="spellStart"/>
      <w:r w:rsidRPr="005B5BA7">
        <w:rPr>
          <w:sz w:val="21"/>
          <w:szCs w:val="21"/>
          <w:lang w:val="en-ID"/>
        </w:rPr>
        <w:t>jumlah</w:t>
      </w:r>
      <w:proofErr w:type="spellEnd"/>
      <w:r w:rsidRPr="005B5BA7">
        <w:rPr>
          <w:sz w:val="21"/>
          <w:szCs w:val="21"/>
          <w:lang w:val="en-ID"/>
        </w:rPr>
        <w:t xml:space="preserve"> </w:t>
      </w:r>
      <w:proofErr w:type="spellStart"/>
      <w:r w:rsidRPr="005B5BA7">
        <w:rPr>
          <w:sz w:val="21"/>
          <w:szCs w:val="21"/>
          <w:lang w:val="en-ID"/>
        </w:rPr>
        <w:t>referensi</w:t>
      </w:r>
      <w:proofErr w:type="spellEnd"/>
      <w:r w:rsidRPr="005B5BA7">
        <w:rPr>
          <w:sz w:val="21"/>
          <w:szCs w:val="21"/>
          <w:lang w:val="en-ID"/>
        </w:rPr>
        <w:t xml:space="preserve">, </w:t>
      </w:r>
      <w:proofErr w:type="spellStart"/>
      <w:r w:rsidRPr="005B5BA7">
        <w:rPr>
          <w:sz w:val="21"/>
          <w:szCs w:val="21"/>
          <w:lang w:val="en-ID"/>
        </w:rPr>
        <w:t>jumlah</w:t>
      </w:r>
      <w:proofErr w:type="spellEnd"/>
      <w:r w:rsidRPr="005B5BA7">
        <w:rPr>
          <w:sz w:val="21"/>
          <w:szCs w:val="21"/>
          <w:lang w:val="en-ID"/>
        </w:rPr>
        <w:t xml:space="preserve"> kata </w:t>
      </w:r>
      <w:proofErr w:type="spellStart"/>
      <w:r w:rsidRPr="005B5BA7">
        <w:rPr>
          <w:sz w:val="21"/>
          <w:szCs w:val="21"/>
          <w:lang w:val="en-ID"/>
        </w:rPr>
        <w:t>dalam</w:t>
      </w:r>
      <w:proofErr w:type="spellEnd"/>
      <w:r w:rsidRPr="005B5BA7">
        <w:rPr>
          <w:sz w:val="21"/>
          <w:szCs w:val="21"/>
          <w:lang w:val="en-ID"/>
        </w:rPr>
        <w:t xml:space="preserve"> </w:t>
      </w:r>
      <w:proofErr w:type="spellStart"/>
      <w:r w:rsidRPr="005B5BA7">
        <w:rPr>
          <w:sz w:val="21"/>
          <w:szCs w:val="21"/>
          <w:lang w:val="en-ID"/>
        </w:rPr>
        <w:t>abstrak</w:t>
      </w:r>
      <w:proofErr w:type="spellEnd"/>
      <w:r w:rsidRPr="005B5BA7">
        <w:rPr>
          <w:sz w:val="21"/>
          <w:szCs w:val="21"/>
          <w:lang w:val="en-ID"/>
        </w:rPr>
        <w:t xml:space="preserve">, dan </w:t>
      </w:r>
      <w:proofErr w:type="spellStart"/>
      <w:r w:rsidRPr="005B5BA7">
        <w:rPr>
          <w:sz w:val="21"/>
          <w:szCs w:val="21"/>
          <w:lang w:val="en-ID"/>
        </w:rPr>
        <w:t>jumlah</w:t>
      </w:r>
      <w:proofErr w:type="spellEnd"/>
      <w:r w:rsidRPr="005B5BA7">
        <w:rPr>
          <w:sz w:val="21"/>
          <w:szCs w:val="21"/>
          <w:lang w:val="en-ID"/>
        </w:rPr>
        <w:t xml:space="preserve"> kata </w:t>
      </w:r>
      <w:proofErr w:type="spellStart"/>
      <w:r w:rsidRPr="005B5BA7">
        <w:rPr>
          <w:sz w:val="21"/>
          <w:szCs w:val="21"/>
          <w:lang w:val="en-ID"/>
        </w:rPr>
        <w:t>dalam</w:t>
      </w:r>
      <w:proofErr w:type="spellEnd"/>
      <w:r w:rsidRPr="005B5BA7">
        <w:rPr>
          <w:sz w:val="21"/>
          <w:szCs w:val="21"/>
          <w:lang w:val="en-ID"/>
        </w:rPr>
        <w:t xml:space="preserve"> </w:t>
      </w:r>
      <w:proofErr w:type="spellStart"/>
      <w:r w:rsidRPr="005B5BA7">
        <w:rPr>
          <w:sz w:val="21"/>
          <w:szCs w:val="21"/>
          <w:lang w:val="en-ID"/>
        </w:rPr>
        <w:t>artikel</w:t>
      </w:r>
      <w:proofErr w:type="spellEnd"/>
      <w:r w:rsidRPr="005B5BA7">
        <w:rPr>
          <w:sz w:val="21"/>
          <w:szCs w:val="21"/>
          <w:lang w:val="en-ID"/>
        </w:rPr>
        <w:t>;</w:t>
      </w:r>
      <w:r>
        <w:rPr>
          <w:sz w:val="21"/>
          <w:szCs w:val="21"/>
          <w:lang w:val="en-ID"/>
        </w:rPr>
        <w:t xml:space="preserve">  2</w:t>
      </w:r>
      <w:r w:rsidRPr="00086E5F">
        <w:rPr>
          <w:sz w:val="21"/>
          <w:szCs w:val="21"/>
          <w:lang w:val="en-ID"/>
        </w:rPr>
        <w:t>)</w:t>
      </w:r>
      <w:r>
        <w:rPr>
          <w:sz w:val="21"/>
          <w:szCs w:val="21"/>
          <w:lang w:val="en-ID"/>
        </w:rPr>
        <w:t xml:space="preserve"> </w:t>
      </w:r>
      <w:r w:rsidRPr="005B5BA7">
        <w:rPr>
          <w:sz w:val="21"/>
          <w:szCs w:val="21"/>
          <w:lang w:val="en-ID"/>
        </w:rPr>
        <w:t xml:space="preserve">Artikel </w:t>
      </w:r>
      <w:proofErr w:type="spellStart"/>
      <w:r w:rsidRPr="005B5BA7">
        <w:rPr>
          <w:sz w:val="21"/>
          <w:szCs w:val="21"/>
          <w:lang w:val="en-ID"/>
        </w:rPr>
        <w:t>penelitian</w:t>
      </w:r>
      <w:proofErr w:type="spellEnd"/>
      <w:r w:rsidRPr="005B5BA7">
        <w:rPr>
          <w:sz w:val="21"/>
          <w:szCs w:val="21"/>
          <w:lang w:val="en-ID"/>
        </w:rPr>
        <w:t xml:space="preserve">, yang </w:t>
      </w:r>
      <w:proofErr w:type="spellStart"/>
      <w:r w:rsidRPr="005B5BA7">
        <w:rPr>
          <w:sz w:val="21"/>
          <w:szCs w:val="21"/>
          <w:lang w:val="en-ID"/>
        </w:rPr>
        <w:t>terdiri</w:t>
      </w:r>
      <w:proofErr w:type="spellEnd"/>
      <w:r w:rsidRPr="005B5BA7">
        <w:rPr>
          <w:sz w:val="21"/>
          <w:szCs w:val="21"/>
          <w:lang w:val="en-ID"/>
        </w:rPr>
        <w:t xml:space="preserve"> </w:t>
      </w:r>
      <w:proofErr w:type="spellStart"/>
      <w:r w:rsidRPr="005B5BA7">
        <w:rPr>
          <w:sz w:val="21"/>
          <w:szCs w:val="21"/>
          <w:lang w:val="en-ID"/>
        </w:rPr>
        <w:t>dari</w:t>
      </w:r>
      <w:proofErr w:type="spellEnd"/>
      <w:r w:rsidRPr="005B5BA7">
        <w:rPr>
          <w:sz w:val="21"/>
          <w:szCs w:val="21"/>
          <w:lang w:val="en-ID"/>
        </w:rPr>
        <w:t>:</w:t>
      </w:r>
      <w:r>
        <w:rPr>
          <w:sz w:val="21"/>
          <w:szCs w:val="21"/>
          <w:lang w:val="en-ID"/>
        </w:rPr>
        <w:t xml:space="preserve"> </w:t>
      </w:r>
      <w:r w:rsidRPr="005B5BA7">
        <w:rPr>
          <w:sz w:val="21"/>
          <w:szCs w:val="21"/>
          <w:lang w:val="en-ID"/>
        </w:rPr>
        <w:t xml:space="preserve">a) </w:t>
      </w:r>
      <w:proofErr w:type="spellStart"/>
      <w:r w:rsidRPr="005B5BA7">
        <w:rPr>
          <w:sz w:val="21"/>
          <w:szCs w:val="21"/>
          <w:lang w:val="en-ID"/>
        </w:rPr>
        <w:t>Abstrak</w:t>
      </w:r>
      <w:proofErr w:type="spellEnd"/>
      <w:r w:rsidRPr="005B5BA7">
        <w:rPr>
          <w:sz w:val="21"/>
          <w:szCs w:val="21"/>
          <w:lang w:val="en-ID"/>
        </w:rPr>
        <w:t xml:space="preserve"> dan Kata </w:t>
      </w:r>
      <w:proofErr w:type="spellStart"/>
      <w:r w:rsidRPr="005B5BA7">
        <w:rPr>
          <w:sz w:val="21"/>
          <w:szCs w:val="21"/>
          <w:lang w:val="en-ID"/>
        </w:rPr>
        <w:t>Kunci</w:t>
      </w:r>
      <w:proofErr w:type="spellEnd"/>
      <w:r w:rsidRPr="005B5BA7">
        <w:rPr>
          <w:sz w:val="21"/>
          <w:szCs w:val="21"/>
          <w:lang w:val="en-ID"/>
        </w:rPr>
        <w:t xml:space="preserve"> </w:t>
      </w:r>
      <w:proofErr w:type="spellStart"/>
      <w:r w:rsidRPr="005B5BA7">
        <w:rPr>
          <w:sz w:val="21"/>
          <w:szCs w:val="21"/>
          <w:lang w:val="en-ID"/>
        </w:rPr>
        <w:t>dalam</w:t>
      </w:r>
      <w:proofErr w:type="spellEnd"/>
      <w:r w:rsidRPr="005B5BA7">
        <w:rPr>
          <w:sz w:val="21"/>
          <w:szCs w:val="21"/>
          <w:lang w:val="en-ID"/>
        </w:rPr>
        <w:t xml:space="preserve"> Bahasa Indonesia dan Bahasa </w:t>
      </w:r>
      <w:proofErr w:type="spellStart"/>
      <w:r w:rsidRPr="005B5BA7">
        <w:rPr>
          <w:sz w:val="21"/>
          <w:szCs w:val="21"/>
          <w:lang w:val="en-ID"/>
        </w:rPr>
        <w:t>Inggris</w:t>
      </w:r>
      <w:proofErr w:type="spellEnd"/>
      <w:r w:rsidRPr="005B5BA7">
        <w:rPr>
          <w:sz w:val="21"/>
          <w:szCs w:val="21"/>
          <w:lang w:val="en-ID"/>
        </w:rPr>
        <w:t>;</w:t>
      </w:r>
      <w:r>
        <w:rPr>
          <w:sz w:val="21"/>
          <w:szCs w:val="21"/>
          <w:lang w:val="en-ID"/>
        </w:rPr>
        <w:t xml:space="preserve"> </w:t>
      </w:r>
      <w:r w:rsidRPr="005B5BA7">
        <w:rPr>
          <w:sz w:val="21"/>
          <w:szCs w:val="21"/>
          <w:lang w:val="en-ID"/>
        </w:rPr>
        <w:t xml:space="preserve">b) </w:t>
      </w:r>
      <w:proofErr w:type="spellStart"/>
      <w:r w:rsidRPr="005B5BA7">
        <w:rPr>
          <w:sz w:val="21"/>
          <w:szCs w:val="21"/>
          <w:lang w:val="en-ID"/>
        </w:rPr>
        <w:t>Pendahuluan</w:t>
      </w:r>
      <w:proofErr w:type="spellEnd"/>
      <w:r w:rsidRPr="005B5BA7">
        <w:rPr>
          <w:sz w:val="21"/>
          <w:szCs w:val="21"/>
          <w:lang w:val="en-ID"/>
        </w:rPr>
        <w:t>;</w:t>
      </w:r>
      <w:r>
        <w:rPr>
          <w:sz w:val="21"/>
          <w:szCs w:val="21"/>
          <w:lang w:val="en-ID"/>
        </w:rPr>
        <w:t xml:space="preserve"> </w:t>
      </w:r>
      <w:r w:rsidRPr="005B5BA7">
        <w:rPr>
          <w:sz w:val="21"/>
          <w:szCs w:val="21"/>
          <w:lang w:val="en-ID"/>
        </w:rPr>
        <w:t>c) Bahan dan Metode;</w:t>
      </w:r>
      <w:r>
        <w:rPr>
          <w:sz w:val="21"/>
          <w:szCs w:val="21"/>
          <w:lang w:val="en-ID"/>
        </w:rPr>
        <w:t xml:space="preserve"> </w:t>
      </w:r>
      <w:r w:rsidRPr="005B5BA7">
        <w:rPr>
          <w:sz w:val="21"/>
          <w:szCs w:val="21"/>
          <w:lang w:val="en-ID"/>
        </w:rPr>
        <w:t xml:space="preserve">d) Hasil dan </w:t>
      </w:r>
      <w:proofErr w:type="spellStart"/>
      <w:r w:rsidRPr="005B5BA7">
        <w:rPr>
          <w:sz w:val="21"/>
          <w:szCs w:val="21"/>
          <w:lang w:val="en-ID"/>
        </w:rPr>
        <w:t>Pembahasan</w:t>
      </w:r>
      <w:proofErr w:type="spellEnd"/>
      <w:r w:rsidRPr="005B5BA7">
        <w:rPr>
          <w:sz w:val="21"/>
          <w:szCs w:val="21"/>
          <w:lang w:val="en-ID"/>
        </w:rPr>
        <w:t>;</w:t>
      </w:r>
      <w:r>
        <w:rPr>
          <w:sz w:val="21"/>
          <w:szCs w:val="21"/>
          <w:lang w:val="en-ID"/>
        </w:rPr>
        <w:t xml:space="preserve"> </w:t>
      </w:r>
      <w:r w:rsidRPr="005B5BA7">
        <w:rPr>
          <w:sz w:val="21"/>
          <w:szCs w:val="21"/>
          <w:lang w:val="en-ID"/>
        </w:rPr>
        <w:t>e) Kesimpulan;</w:t>
      </w:r>
      <w:r>
        <w:rPr>
          <w:sz w:val="21"/>
          <w:szCs w:val="21"/>
          <w:lang w:val="en-ID"/>
        </w:rPr>
        <w:t xml:space="preserve"> </w:t>
      </w:r>
      <w:r w:rsidRPr="005B5BA7">
        <w:rPr>
          <w:sz w:val="21"/>
          <w:szCs w:val="21"/>
          <w:lang w:val="en-ID"/>
        </w:rPr>
        <w:t xml:space="preserve">f) </w:t>
      </w:r>
      <w:proofErr w:type="spellStart"/>
      <w:r w:rsidRPr="005B5BA7">
        <w:rPr>
          <w:sz w:val="21"/>
          <w:szCs w:val="21"/>
          <w:lang w:val="en-ID"/>
        </w:rPr>
        <w:t>Ucapan</w:t>
      </w:r>
      <w:proofErr w:type="spellEnd"/>
      <w:r w:rsidRPr="005B5BA7">
        <w:rPr>
          <w:sz w:val="21"/>
          <w:szCs w:val="21"/>
          <w:lang w:val="en-ID"/>
        </w:rPr>
        <w:t xml:space="preserve"> </w:t>
      </w:r>
      <w:proofErr w:type="spellStart"/>
      <w:r w:rsidRPr="005B5BA7">
        <w:rPr>
          <w:sz w:val="21"/>
          <w:szCs w:val="21"/>
          <w:lang w:val="en-ID"/>
        </w:rPr>
        <w:t>Terima</w:t>
      </w:r>
      <w:proofErr w:type="spellEnd"/>
      <w:r w:rsidRPr="005B5BA7">
        <w:rPr>
          <w:sz w:val="21"/>
          <w:szCs w:val="21"/>
          <w:lang w:val="en-ID"/>
        </w:rPr>
        <w:t xml:space="preserve"> Kasih (</w:t>
      </w:r>
      <w:proofErr w:type="spellStart"/>
      <w:r w:rsidRPr="005B5BA7">
        <w:rPr>
          <w:sz w:val="21"/>
          <w:szCs w:val="21"/>
          <w:lang w:val="en-ID"/>
        </w:rPr>
        <w:t>opsional</w:t>
      </w:r>
      <w:proofErr w:type="spellEnd"/>
      <w:r w:rsidRPr="005B5BA7">
        <w:rPr>
          <w:sz w:val="21"/>
          <w:szCs w:val="21"/>
          <w:lang w:val="en-ID"/>
        </w:rPr>
        <w:t>);</w:t>
      </w:r>
      <w:r>
        <w:rPr>
          <w:sz w:val="21"/>
          <w:szCs w:val="21"/>
          <w:lang w:val="en-ID"/>
        </w:rPr>
        <w:t xml:space="preserve"> </w:t>
      </w:r>
      <w:r w:rsidRPr="005B5BA7">
        <w:rPr>
          <w:sz w:val="21"/>
          <w:szCs w:val="21"/>
          <w:lang w:val="en-ID"/>
        </w:rPr>
        <w:t xml:space="preserve">g) </w:t>
      </w:r>
      <w:proofErr w:type="spellStart"/>
      <w:r w:rsidRPr="005B5BA7">
        <w:rPr>
          <w:sz w:val="21"/>
          <w:szCs w:val="21"/>
          <w:lang w:val="en-ID"/>
        </w:rPr>
        <w:t>Referensi</w:t>
      </w:r>
      <w:proofErr w:type="spellEnd"/>
      <w:r w:rsidRPr="005B5BA7">
        <w:rPr>
          <w:sz w:val="21"/>
          <w:szCs w:val="21"/>
          <w:lang w:val="en-ID"/>
        </w:rPr>
        <w:t>;</w:t>
      </w:r>
      <w:r>
        <w:rPr>
          <w:sz w:val="21"/>
          <w:szCs w:val="21"/>
          <w:lang w:val="en-ID"/>
        </w:rPr>
        <w:t xml:space="preserve"> </w:t>
      </w:r>
      <w:r w:rsidRPr="005B5BA7">
        <w:rPr>
          <w:sz w:val="21"/>
          <w:szCs w:val="21"/>
          <w:lang w:val="en-ID"/>
        </w:rPr>
        <w:t xml:space="preserve">h) Gambar dan Tabel, </w:t>
      </w:r>
      <w:proofErr w:type="spellStart"/>
      <w:r w:rsidRPr="005B5BA7">
        <w:rPr>
          <w:sz w:val="21"/>
          <w:szCs w:val="21"/>
          <w:lang w:val="en-ID"/>
        </w:rPr>
        <w:t>dengan</w:t>
      </w:r>
      <w:proofErr w:type="spellEnd"/>
      <w:r w:rsidRPr="005B5BA7">
        <w:rPr>
          <w:sz w:val="21"/>
          <w:szCs w:val="21"/>
          <w:lang w:val="en-ID"/>
        </w:rPr>
        <w:t xml:space="preserve"> </w:t>
      </w:r>
      <w:proofErr w:type="spellStart"/>
      <w:r w:rsidRPr="005B5BA7">
        <w:rPr>
          <w:sz w:val="21"/>
          <w:szCs w:val="21"/>
          <w:lang w:val="en-ID"/>
        </w:rPr>
        <w:t>setiap</w:t>
      </w:r>
      <w:proofErr w:type="spellEnd"/>
      <w:r w:rsidRPr="005B5BA7">
        <w:rPr>
          <w:sz w:val="21"/>
          <w:szCs w:val="21"/>
          <w:lang w:val="en-ID"/>
        </w:rPr>
        <w:t xml:space="preserve"> </w:t>
      </w:r>
      <w:proofErr w:type="spellStart"/>
      <w:r w:rsidRPr="005B5BA7">
        <w:rPr>
          <w:sz w:val="21"/>
          <w:szCs w:val="21"/>
          <w:lang w:val="en-ID"/>
        </w:rPr>
        <w:t>bagian</w:t>
      </w:r>
      <w:proofErr w:type="spellEnd"/>
      <w:r w:rsidRPr="005B5BA7">
        <w:rPr>
          <w:sz w:val="21"/>
          <w:szCs w:val="21"/>
          <w:lang w:val="en-ID"/>
        </w:rPr>
        <w:t xml:space="preserve"> </w:t>
      </w:r>
      <w:proofErr w:type="spellStart"/>
      <w:r w:rsidRPr="005B5BA7">
        <w:rPr>
          <w:sz w:val="21"/>
          <w:szCs w:val="21"/>
          <w:lang w:val="en-ID"/>
        </w:rPr>
        <w:t>ditempatkan</w:t>
      </w:r>
      <w:proofErr w:type="spellEnd"/>
      <w:r w:rsidRPr="005B5BA7">
        <w:rPr>
          <w:sz w:val="21"/>
          <w:szCs w:val="21"/>
          <w:lang w:val="en-ID"/>
        </w:rPr>
        <w:t xml:space="preserve"> pada </w:t>
      </w:r>
      <w:proofErr w:type="spellStart"/>
      <w:r w:rsidRPr="005B5BA7">
        <w:rPr>
          <w:sz w:val="21"/>
          <w:szCs w:val="21"/>
          <w:lang w:val="en-ID"/>
        </w:rPr>
        <w:t>halaman</w:t>
      </w:r>
      <w:proofErr w:type="spellEnd"/>
      <w:r w:rsidRPr="005B5BA7">
        <w:rPr>
          <w:sz w:val="21"/>
          <w:szCs w:val="21"/>
          <w:lang w:val="en-ID"/>
        </w:rPr>
        <w:t xml:space="preserve"> </w:t>
      </w:r>
      <w:proofErr w:type="spellStart"/>
      <w:r w:rsidRPr="005B5BA7">
        <w:rPr>
          <w:sz w:val="21"/>
          <w:szCs w:val="21"/>
          <w:lang w:val="en-ID"/>
        </w:rPr>
        <w:t>terpisah</w:t>
      </w:r>
      <w:proofErr w:type="spellEnd"/>
      <w:r w:rsidRPr="005B5BA7">
        <w:rPr>
          <w:sz w:val="21"/>
          <w:szCs w:val="21"/>
          <w:lang w:val="en-ID"/>
        </w:rPr>
        <w:t xml:space="preserve">. Artikel </w:t>
      </w:r>
      <w:proofErr w:type="spellStart"/>
      <w:r w:rsidRPr="005B5BA7">
        <w:rPr>
          <w:sz w:val="21"/>
          <w:szCs w:val="21"/>
          <w:lang w:val="en-ID"/>
        </w:rPr>
        <w:t>penelitian</w:t>
      </w:r>
      <w:proofErr w:type="spellEnd"/>
      <w:r w:rsidRPr="005B5BA7">
        <w:rPr>
          <w:sz w:val="21"/>
          <w:szCs w:val="21"/>
          <w:lang w:val="en-ID"/>
        </w:rPr>
        <w:t xml:space="preserve"> </w:t>
      </w:r>
      <w:proofErr w:type="spellStart"/>
      <w:r w:rsidRPr="005B5BA7">
        <w:rPr>
          <w:sz w:val="21"/>
          <w:szCs w:val="21"/>
          <w:lang w:val="en-ID"/>
        </w:rPr>
        <w:t>harus</w:t>
      </w:r>
      <w:proofErr w:type="spellEnd"/>
      <w:r w:rsidRPr="005B5BA7">
        <w:rPr>
          <w:sz w:val="21"/>
          <w:szCs w:val="21"/>
          <w:lang w:val="en-ID"/>
        </w:rPr>
        <w:t xml:space="preserve"> </w:t>
      </w:r>
      <w:proofErr w:type="spellStart"/>
      <w:r w:rsidRPr="005B5BA7">
        <w:rPr>
          <w:sz w:val="21"/>
          <w:szCs w:val="21"/>
          <w:lang w:val="en-ID"/>
        </w:rPr>
        <w:t>disertai</w:t>
      </w:r>
      <w:proofErr w:type="spellEnd"/>
      <w:r w:rsidRPr="005B5BA7">
        <w:rPr>
          <w:sz w:val="21"/>
          <w:szCs w:val="21"/>
          <w:lang w:val="en-ID"/>
        </w:rPr>
        <w:t xml:space="preserve"> </w:t>
      </w:r>
      <w:proofErr w:type="spellStart"/>
      <w:r w:rsidRPr="005B5BA7">
        <w:rPr>
          <w:sz w:val="21"/>
          <w:szCs w:val="21"/>
          <w:lang w:val="en-ID"/>
        </w:rPr>
        <w:t>dengan</w:t>
      </w:r>
      <w:proofErr w:type="spellEnd"/>
      <w:r w:rsidRPr="005B5BA7">
        <w:rPr>
          <w:sz w:val="21"/>
          <w:szCs w:val="21"/>
          <w:lang w:val="en-ID"/>
        </w:rPr>
        <w:t xml:space="preserve"> </w:t>
      </w:r>
      <w:proofErr w:type="spellStart"/>
      <w:r w:rsidRPr="005B5BA7">
        <w:rPr>
          <w:sz w:val="21"/>
          <w:szCs w:val="21"/>
          <w:lang w:val="en-ID"/>
        </w:rPr>
        <w:t>nomor</w:t>
      </w:r>
      <w:proofErr w:type="spellEnd"/>
      <w:r w:rsidRPr="005B5BA7">
        <w:rPr>
          <w:sz w:val="21"/>
          <w:szCs w:val="21"/>
          <w:lang w:val="en-ID"/>
        </w:rPr>
        <w:t xml:space="preserve"> baris.</w:t>
      </w:r>
    </w:p>
    <w:p w14:paraId="26F06148" w14:textId="7F7F3F9B" w:rsidR="005B5BA7" w:rsidRPr="005B5BA7" w:rsidRDefault="005B5BA7" w:rsidP="00545D6A">
      <w:pPr>
        <w:ind w:left="134"/>
        <w:jc w:val="both"/>
        <w:rPr>
          <w:sz w:val="21"/>
          <w:szCs w:val="21"/>
          <w:lang w:val="en-ID"/>
        </w:rPr>
      </w:pPr>
      <w:r w:rsidRPr="005B5BA7">
        <w:rPr>
          <w:sz w:val="21"/>
          <w:szCs w:val="21"/>
          <w:lang w:val="en-ID"/>
        </w:rPr>
        <w:t xml:space="preserve">Artikel </w:t>
      </w:r>
      <w:proofErr w:type="spellStart"/>
      <w:r w:rsidRPr="005B5BA7">
        <w:rPr>
          <w:sz w:val="21"/>
          <w:szCs w:val="21"/>
          <w:lang w:val="en-ID"/>
        </w:rPr>
        <w:t>penelitian</w:t>
      </w:r>
      <w:proofErr w:type="spellEnd"/>
      <w:r w:rsidRPr="005B5BA7">
        <w:rPr>
          <w:sz w:val="21"/>
          <w:szCs w:val="21"/>
          <w:lang w:val="en-ID"/>
        </w:rPr>
        <w:t xml:space="preserve"> </w:t>
      </w:r>
      <w:proofErr w:type="spellStart"/>
      <w:r w:rsidRPr="005B5BA7">
        <w:rPr>
          <w:sz w:val="21"/>
          <w:szCs w:val="21"/>
          <w:lang w:val="en-ID"/>
        </w:rPr>
        <w:t>harus</w:t>
      </w:r>
      <w:proofErr w:type="spellEnd"/>
      <w:r w:rsidRPr="005B5BA7">
        <w:rPr>
          <w:sz w:val="21"/>
          <w:szCs w:val="21"/>
          <w:lang w:val="en-ID"/>
        </w:rPr>
        <w:t xml:space="preserve"> </w:t>
      </w:r>
      <w:proofErr w:type="spellStart"/>
      <w:r w:rsidRPr="005B5BA7">
        <w:rPr>
          <w:sz w:val="21"/>
          <w:szCs w:val="21"/>
          <w:lang w:val="en-ID"/>
        </w:rPr>
        <w:t>ditulis</w:t>
      </w:r>
      <w:proofErr w:type="spellEnd"/>
      <w:r w:rsidRPr="005B5BA7">
        <w:rPr>
          <w:sz w:val="21"/>
          <w:szCs w:val="21"/>
          <w:lang w:val="en-ID"/>
        </w:rPr>
        <w:t xml:space="preserve"> </w:t>
      </w:r>
      <w:proofErr w:type="spellStart"/>
      <w:r w:rsidRPr="005B5BA7">
        <w:rPr>
          <w:sz w:val="21"/>
          <w:szCs w:val="21"/>
          <w:lang w:val="en-ID"/>
        </w:rPr>
        <w:t>sesuai</w:t>
      </w:r>
      <w:proofErr w:type="spellEnd"/>
      <w:r w:rsidRPr="005B5BA7">
        <w:rPr>
          <w:sz w:val="21"/>
          <w:szCs w:val="21"/>
          <w:lang w:val="en-ID"/>
        </w:rPr>
        <w:t xml:space="preserve"> </w:t>
      </w:r>
      <w:proofErr w:type="spellStart"/>
      <w:r w:rsidRPr="005B5BA7">
        <w:rPr>
          <w:sz w:val="21"/>
          <w:szCs w:val="21"/>
          <w:lang w:val="en-ID"/>
        </w:rPr>
        <w:t>dengan</w:t>
      </w:r>
      <w:proofErr w:type="spellEnd"/>
      <w:r w:rsidRPr="005B5BA7">
        <w:rPr>
          <w:sz w:val="21"/>
          <w:szCs w:val="21"/>
          <w:lang w:val="en-ID"/>
        </w:rPr>
        <w:t xml:space="preserve"> </w:t>
      </w:r>
      <w:proofErr w:type="spellStart"/>
      <w:r w:rsidRPr="005B5BA7">
        <w:rPr>
          <w:sz w:val="21"/>
          <w:szCs w:val="21"/>
          <w:lang w:val="en-ID"/>
        </w:rPr>
        <w:t>struktur</w:t>
      </w:r>
      <w:proofErr w:type="spellEnd"/>
      <w:r w:rsidRPr="005B5BA7">
        <w:rPr>
          <w:sz w:val="21"/>
          <w:szCs w:val="21"/>
          <w:lang w:val="en-ID"/>
        </w:rPr>
        <w:t xml:space="preserve"> </w:t>
      </w:r>
      <w:proofErr w:type="spellStart"/>
      <w:r w:rsidRPr="005B5BA7">
        <w:rPr>
          <w:sz w:val="21"/>
          <w:szCs w:val="21"/>
          <w:lang w:val="en-ID"/>
        </w:rPr>
        <w:t>tersebut</w:t>
      </w:r>
      <w:proofErr w:type="spellEnd"/>
      <w:r w:rsidRPr="005B5BA7">
        <w:rPr>
          <w:sz w:val="21"/>
          <w:szCs w:val="21"/>
          <w:lang w:val="en-ID"/>
        </w:rPr>
        <w:t xml:space="preserve"> dan </w:t>
      </w:r>
      <w:proofErr w:type="spellStart"/>
      <w:r w:rsidRPr="005B5BA7">
        <w:rPr>
          <w:sz w:val="21"/>
          <w:szCs w:val="21"/>
          <w:lang w:val="en-ID"/>
        </w:rPr>
        <w:t>maksimal</w:t>
      </w:r>
      <w:proofErr w:type="spellEnd"/>
      <w:r w:rsidRPr="005B5BA7">
        <w:rPr>
          <w:sz w:val="21"/>
          <w:szCs w:val="21"/>
          <w:lang w:val="en-ID"/>
        </w:rPr>
        <w:t xml:space="preserve"> 4000 kata. </w:t>
      </w:r>
      <w:proofErr w:type="spellStart"/>
      <w:r w:rsidRPr="005B5BA7">
        <w:rPr>
          <w:sz w:val="21"/>
          <w:szCs w:val="21"/>
          <w:lang w:val="en-ID"/>
        </w:rPr>
        <w:t>Komunikasi</w:t>
      </w:r>
      <w:proofErr w:type="spellEnd"/>
      <w:r w:rsidRPr="005B5BA7">
        <w:rPr>
          <w:sz w:val="21"/>
          <w:szCs w:val="21"/>
          <w:lang w:val="en-ID"/>
        </w:rPr>
        <w:t xml:space="preserve"> </w:t>
      </w:r>
      <w:proofErr w:type="spellStart"/>
      <w:r w:rsidRPr="005B5BA7">
        <w:rPr>
          <w:sz w:val="21"/>
          <w:szCs w:val="21"/>
          <w:lang w:val="en-ID"/>
        </w:rPr>
        <w:t>singkat</w:t>
      </w:r>
      <w:proofErr w:type="spellEnd"/>
      <w:r w:rsidRPr="005B5BA7">
        <w:rPr>
          <w:sz w:val="21"/>
          <w:szCs w:val="21"/>
          <w:lang w:val="en-ID"/>
        </w:rPr>
        <w:t xml:space="preserve"> </w:t>
      </w:r>
      <w:proofErr w:type="spellStart"/>
      <w:r w:rsidRPr="005B5BA7">
        <w:rPr>
          <w:sz w:val="21"/>
          <w:szCs w:val="21"/>
          <w:lang w:val="en-ID"/>
        </w:rPr>
        <w:t>mencakup</w:t>
      </w:r>
      <w:proofErr w:type="spellEnd"/>
      <w:r w:rsidRPr="005B5BA7">
        <w:rPr>
          <w:sz w:val="21"/>
          <w:szCs w:val="21"/>
          <w:lang w:val="en-ID"/>
        </w:rPr>
        <w:t xml:space="preserve"> </w:t>
      </w:r>
      <w:proofErr w:type="spellStart"/>
      <w:r w:rsidRPr="005B5BA7">
        <w:rPr>
          <w:sz w:val="21"/>
          <w:szCs w:val="21"/>
          <w:lang w:val="en-ID"/>
        </w:rPr>
        <w:t>materi</w:t>
      </w:r>
      <w:proofErr w:type="spellEnd"/>
      <w:r w:rsidRPr="005B5BA7">
        <w:rPr>
          <w:sz w:val="21"/>
          <w:szCs w:val="21"/>
          <w:lang w:val="en-ID"/>
        </w:rPr>
        <w:t xml:space="preserve"> </w:t>
      </w:r>
      <w:proofErr w:type="spellStart"/>
      <w:r w:rsidRPr="005B5BA7">
        <w:rPr>
          <w:sz w:val="21"/>
          <w:szCs w:val="21"/>
          <w:lang w:val="en-ID"/>
        </w:rPr>
        <w:t>penelitian</w:t>
      </w:r>
      <w:proofErr w:type="spellEnd"/>
      <w:r w:rsidRPr="005B5BA7">
        <w:rPr>
          <w:sz w:val="21"/>
          <w:szCs w:val="21"/>
          <w:lang w:val="en-ID"/>
        </w:rPr>
        <w:t xml:space="preserve"> yang </w:t>
      </w:r>
      <w:proofErr w:type="spellStart"/>
      <w:r w:rsidRPr="005B5BA7">
        <w:rPr>
          <w:sz w:val="21"/>
          <w:szCs w:val="21"/>
          <w:lang w:val="en-ID"/>
        </w:rPr>
        <w:t>menarik</w:t>
      </w:r>
      <w:proofErr w:type="spellEnd"/>
      <w:r w:rsidRPr="005B5BA7">
        <w:rPr>
          <w:sz w:val="21"/>
          <w:szCs w:val="21"/>
          <w:lang w:val="en-ID"/>
        </w:rPr>
        <w:t xml:space="preserve"> </w:t>
      </w:r>
      <w:proofErr w:type="spellStart"/>
      <w:r w:rsidRPr="005B5BA7">
        <w:rPr>
          <w:sz w:val="21"/>
          <w:szCs w:val="21"/>
          <w:lang w:val="en-ID"/>
        </w:rPr>
        <w:t>tetapi</w:t>
      </w:r>
      <w:proofErr w:type="spellEnd"/>
      <w:r w:rsidRPr="005B5BA7">
        <w:rPr>
          <w:sz w:val="21"/>
          <w:szCs w:val="21"/>
          <w:lang w:val="en-ID"/>
        </w:rPr>
        <w:t xml:space="preserve"> </w:t>
      </w:r>
      <w:proofErr w:type="spellStart"/>
      <w:r w:rsidRPr="005B5BA7">
        <w:rPr>
          <w:sz w:val="21"/>
          <w:szCs w:val="21"/>
          <w:lang w:val="en-ID"/>
        </w:rPr>
        <w:t>tidak</w:t>
      </w:r>
      <w:proofErr w:type="spellEnd"/>
      <w:r w:rsidRPr="005B5BA7">
        <w:rPr>
          <w:sz w:val="21"/>
          <w:szCs w:val="21"/>
          <w:lang w:val="en-ID"/>
        </w:rPr>
        <w:t xml:space="preserve"> </w:t>
      </w:r>
      <w:proofErr w:type="spellStart"/>
      <w:r w:rsidRPr="005B5BA7">
        <w:rPr>
          <w:sz w:val="21"/>
          <w:szCs w:val="21"/>
          <w:lang w:val="en-ID"/>
        </w:rPr>
        <w:t>cukup</w:t>
      </w:r>
      <w:proofErr w:type="spellEnd"/>
      <w:r w:rsidRPr="005B5BA7">
        <w:rPr>
          <w:sz w:val="21"/>
          <w:szCs w:val="21"/>
          <w:lang w:val="en-ID"/>
        </w:rPr>
        <w:t xml:space="preserve"> </w:t>
      </w:r>
      <w:proofErr w:type="spellStart"/>
      <w:r w:rsidRPr="005B5BA7">
        <w:rPr>
          <w:sz w:val="21"/>
          <w:szCs w:val="21"/>
          <w:lang w:val="en-ID"/>
        </w:rPr>
        <w:t>untuk</w:t>
      </w:r>
      <w:proofErr w:type="spellEnd"/>
      <w:r w:rsidRPr="005B5BA7">
        <w:rPr>
          <w:sz w:val="21"/>
          <w:szCs w:val="21"/>
          <w:lang w:val="en-ID"/>
        </w:rPr>
        <w:t xml:space="preserve"> </w:t>
      </w:r>
      <w:proofErr w:type="spellStart"/>
      <w:r w:rsidRPr="005B5BA7">
        <w:rPr>
          <w:sz w:val="21"/>
          <w:szCs w:val="21"/>
          <w:lang w:val="en-ID"/>
        </w:rPr>
        <w:t>membentuk</w:t>
      </w:r>
      <w:proofErr w:type="spellEnd"/>
      <w:r w:rsidRPr="005B5BA7">
        <w:rPr>
          <w:sz w:val="21"/>
          <w:szCs w:val="21"/>
          <w:lang w:val="en-ID"/>
        </w:rPr>
        <w:t xml:space="preserve"> </w:t>
      </w:r>
      <w:proofErr w:type="spellStart"/>
      <w:r w:rsidRPr="005B5BA7">
        <w:rPr>
          <w:sz w:val="21"/>
          <w:szCs w:val="21"/>
          <w:lang w:val="en-ID"/>
        </w:rPr>
        <w:t>artikel</w:t>
      </w:r>
      <w:proofErr w:type="spellEnd"/>
      <w:r w:rsidRPr="005B5BA7">
        <w:rPr>
          <w:sz w:val="21"/>
          <w:szCs w:val="21"/>
          <w:lang w:val="en-ID"/>
        </w:rPr>
        <w:t xml:space="preserve"> </w:t>
      </w:r>
      <w:proofErr w:type="spellStart"/>
      <w:r w:rsidRPr="005B5BA7">
        <w:rPr>
          <w:sz w:val="21"/>
          <w:szCs w:val="21"/>
          <w:lang w:val="en-ID"/>
        </w:rPr>
        <w:t>penelitian</w:t>
      </w:r>
      <w:proofErr w:type="spellEnd"/>
      <w:r w:rsidRPr="005B5BA7">
        <w:rPr>
          <w:sz w:val="21"/>
          <w:szCs w:val="21"/>
          <w:lang w:val="en-ID"/>
        </w:rPr>
        <w:t xml:space="preserve"> </w:t>
      </w:r>
      <w:proofErr w:type="spellStart"/>
      <w:r w:rsidRPr="005B5BA7">
        <w:rPr>
          <w:sz w:val="21"/>
          <w:szCs w:val="21"/>
          <w:lang w:val="en-ID"/>
        </w:rPr>
        <w:t>reguler</w:t>
      </w:r>
      <w:proofErr w:type="spellEnd"/>
      <w:r w:rsidRPr="005B5BA7">
        <w:rPr>
          <w:sz w:val="21"/>
          <w:szCs w:val="21"/>
          <w:lang w:val="en-ID"/>
        </w:rPr>
        <w:t xml:space="preserve">. </w:t>
      </w:r>
      <w:proofErr w:type="spellStart"/>
      <w:r w:rsidRPr="005B5BA7">
        <w:rPr>
          <w:sz w:val="21"/>
          <w:szCs w:val="21"/>
          <w:lang w:val="en-ID"/>
        </w:rPr>
        <w:t>Struktur</w:t>
      </w:r>
      <w:proofErr w:type="spellEnd"/>
      <w:r w:rsidRPr="005B5BA7">
        <w:rPr>
          <w:sz w:val="21"/>
          <w:szCs w:val="21"/>
          <w:lang w:val="en-ID"/>
        </w:rPr>
        <w:t xml:space="preserve"> </w:t>
      </w:r>
      <w:proofErr w:type="spellStart"/>
      <w:r w:rsidRPr="005B5BA7">
        <w:rPr>
          <w:sz w:val="21"/>
          <w:szCs w:val="21"/>
          <w:lang w:val="en-ID"/>
        </w:rPr>
        <w:t>komunikasi</w:t>
      </w:r>
      <w:proofErr w:type="spellEnd"/>
      <w:r w:rsidRPr="005B5BA7">
        <w:rPr>
          <w:sz w:val="21"/>
          <w:szCs w:val="21"/>
          <w:lang w:val="en-ID"/>
        </w:rPr>
        <w:t xml:space="preserve"> </w:t>
      </w:r>
      <w:proofErr w:type="spellStart"/>
      <w:r w:rsidRPr="005B5BA7">
        <w:rPr>
          <w:sz w:val="21"/>
          <w:szCs w:val="21"/>
          <w:lang w:val="en-ID"/>
        </w:rPr>
        <w:t>singkat</w:t>
      </w:r>
      <w:proofErr w:type="spellEnd"/>
      <w:r w:rsidRPr="005B5BA7">
        <w:rPr>
          <w:sz w:val="21"/>
          <w:szCs w:val="21"/>
          <w:lang w:val="en-ID"/>
        </w:rPr>
        <w:t xml:space="preserve"> </w:t>
      </w:r>
      <w:proofErr w:type="spellStart"/>
      <w:r w:rsidRPr="005B5BA7">
        <w:rPr>
          <w:sz w:val="21"/>
          <w:szCs w:val="21"/>
          <w:lang w:val="en-ID"/>
        </w:rPr>
        <w:t>terdiri</w:t>
      </w:r>
      <w:proofErr w:type="spellEnd"/>
      <w:r w:rsidRPr="005B5BA7">
        <w:rPr>
          <w:sz w:val="21"/>
          <w:szCs w:val="21"/>
          <w:lang w:val="en-ID"/>
        </w:rPr>
        <w:t xml:space="preserve"> </w:t>
      </w:r>
      <w:proofErr w:type="spellStart"/>
      <w:r w:rsidRPr="005B5BA7">
        <w:rPr>
          <w:sz w:val="21"/>
          <w:szCs w:val="21"/>
          <w:lang w:val="en-ID"/>
        </w:rPr>
        <w:t>dari</w:t>
      </w:r>
      <w:proofErr w:type="spellEnd"/>
      <w:r w:rsidRPr="005B5BA7">
        <w:rPr>
          <w:sz w:val="21"/>
          <w:szCs w:val="21"/>
          <w:lang w:val="en-ID"/>
        </w:rPr>
        <w:t xml:space="preserve"> </w:t>
      </w:r>
      <w:proofErr w:type="spellStart"/>
      <w:r w:rsidRPr="005B5BA7">
        <w:rPr>
          <w:sz w:val="21"/>
          <w:szCs w:val="21"/>
          <w:lang w:val="en-ID"/>
        </w:rPr>
        <w:t>Pendahuluan</w:t>
      </w:r>
      <w:proofErr w:type="spellEnd"/>
      <w:r w:rsidRPr="005B5BA7">
        <w:rPr>
          <w:sz w:val="21"/>
          <w:szCs w:val="21"/>
          <w:lang w:val="en-ID"/>
        </w:rPr>
        <w:t xml:space="preserve">, Bahan dan Metode, Hasil, </w:t>
      </w:r>
      <w:proofErr w:type="spellStart"/>
      <w:r w:rsidRPr="005B5BA7">
        <w:rPr>
          <w:sz w:val="21"/>
          <w:szCs w:val="21"/>
          <w:lang w:val="en-ID"/>
        </w:rPr>
        <w:t>Pembahasan</w:t>
      </w:r>
      <w:proofErr w:type="spellEnd"/>
      <w:r w:rsidRPr="005B5BA7">
        <w:rPr>
          <w:sz w:val="21"/>
          <w:szCs w:val="21"/>
          <w:lang w:val="en-ID"/>
        </w:rPr>
        <w:t xml:space="preserve">, dan </w:t>
      </w:r>
      <w:proofErr w:type="spellStart"/>
      <w:r w:rsidRPr="005B5BA7">
        <w:rPr>
          <w:sz w:val="21"/>
          <w:szCs w:val="21"/>
          <w:lang w:val="en-ID"/>
        </w:rPr>
        <w:t>Referensi</w:t>
      </w:r>
      <w:proofErr w:type="spellEnd"/>
      <w:r w:rsidRPr="005B5BA7">
        <w:rPr>
          <w:sz w:val="21"/>
          <w:szCs w:val="21"/>
          <w:lang w:val="en-ID"/>
        </w:rPr>
        <w:t xml:space="preserve">; </w:t>
      </w:r>
      <w:proofErr w:type="spellStart"/>
      <w:r w:rsidRPr="005B5BA7">
        <w:rPr>
          <w:sz w:val="21"/>
          <w:szCs w:val="21"/>
          <w:lang w:val="en-ID"/>
        </w:rPr>
        <w:t>tidak</w:t>
      </w:r>
      <w:proofErr w:type="spellEnd"/>
      <w:r w:rsidRPr="005B5BA7">
        <w:rPr>
          <w:sz w:val="21"/>
          <w:szCs w:val="21"/>
          <w:lang w:val="en-ID"/>
        </w:rPr>
        <w:t xml:space="preserve"> </w:t>
      </w:r>
      <w:proofErr w:type="spellStart"/>
      <w:r w:rsidRPr="005B5BA7">
        <w:rPr>
          <w:sz w:val="21"/>
          <w:szCs w:val="21"/>
          <w:lang w:val="en-ID"/>
        </w:rPr>
        <w:t>melebihi</w:t>
      </w:r>
      <w:proofErr w:type="spellEnd"/>
      <w:r w:rsidRPr="005B5BA7">
        <w:rPr>
          <w:sz w:val="21"/>
          <w:szCs w:val="21"/>
          <w:lang w:val="en-ID"/>
        </w:rPr>
        <w:t xml:space="preserve"> 2000 kata </w:t>
      </w:r>
      <w:proofErr w:type="spellStart"/>
      <w:r w:rsidRPr="005B5BA7">
        <w:rPr>
          <w:sz w:val="21"/>
          <w:szCs w:val="21"/>
          <w:lang w:val="en-ID"/>
        </w:rPr>
        <w:t>dengan</w:t>
      </w:r>
      <w:proofErr w:type="spellEnd"/>
      <w:r w:rsidRPr="005B5BA7">
        <w:rPr>
          <w:sz w:val="21"/>
          <w:szCs w:val="21"/>
          <w:lang w:val="en-ID"/>
        </w:rPr>
        <w:t xml:space="preserve"> </w:t>
      </w:r>
      <w:proofErr w:type="spellStart"/>
      <w:r w:rsidRPr="005B5BA7">
        <w:rPr>
          <w:sz w:val="21"/>
          <w:szCs w:val="21"/>
          <w:lang w:val="en-ID"/>
        </w:rPr>
        <w:t>maksimal</w:t>
      </w:r>
      <w:proofErr w:type="spellEnd"/>
      <w:r w:rsidRPr="005B5BA7">
        <w:rPr>
          <w:sz w:val="21"/>
          <w:szCs w:val="21"/>
          <w:lang w:val="en-ID"/>
        </w:rPr>
        <w:t xml:space="preserve"> 2 </w:t>
      </w:r>
      <w:proofErr w:type="spellStart"/>
      <w:r w:rsidRPr="005B5BA7">
        <w:rPr>
          <w:sz w:val="21"/>
          <w:szCs w:val="21"/>
          <w:lang w:val="en-ID"/>
        </w:rPr>
        <w:t>gambar</w:t>
      </w:r>
      <w:proofErr w:type="spellEnd"/>
      <w:r w:rsidRPr="005B5BA7">
        <w:rPr>
          <w:sz w:val="21"/>
          <w:szCs w:val="21"/>
          <w:lang w:val="en-ID"/>
        </w:rPr>
        <w:t xml:space="preserve"> dan/</w:t>
      </w:r>
      <w:proofErr w:type="spellStart"/>
      <w:r w:rsidRPr="005B5BA7">
        <w:rPr>
          <w:sz w:val="21"/>
          <w:szCs w:val="21"/>
          <w:lang w:val="en-ID"/>
        </w:rPr>
        <w:t>atau</w:t>
      </w:r>
      <w:proofErr w:type="spellEnd"/>
      <w:r w:rsidRPr="005B5BA7">
        <w:rPr>
          <w:sz w:val="21"/>
          <w:szCs w:val="21"/>
          <w:lang w:val="en-ID"/>
        </w:rPr>
        <w:t xml:space="preserve"> </w:t>
      </w:r>
      <w:proofErr w:type="spellStart"/>
      <w:r w:rsidRPr="005B5BA7">
        <w:rPr>
          <w:sz w:val="21"/>
          <w:szCs w:val="21"/>
          <w:lang w:val="en-ID"/>
        </w:rPr>
        <w:t>tabel</w:t>
      </w:r>
      <w:proofErr w:type="spellEnd"/>
      <w:r w:rsidRPr="005B5BA7">
        <w:rPr>
          <w:sz w:val="21"/>
          <w:szCs w:val="21"/>
          <w:lang w:val="en-ID"/>
        </w:rPr>
        <w:t xml:space="preserve">. Artikel </w:t>
      </w:r>
      <w:proofErr w:type="spellStart"/>
      <w:r w:rsidRPr="005B5BA7">
        <w:rPr>
          <w:sz w:val="21"/>
          <w:szCs w:val="21"/>
          <w:lang w:val="en-ID"/>
        </w:rPr>
        <w:t>ulasan</w:t>
      </w:r>
      <w:proofErr w:type="spellEnd"/>
      <w:r w:rsidRPr="005B5BA7">
        <w:rPr>
          <w:sz w:val="21"/>
          <w:szCs w:val="21"/>
          <w:lang w:val="en-ID"/>
        </w:rPr>
        <w:t xml:space="preserve"> </w:t>
      </w:r>
      <w:proofErr w:type="spellStart"/>
      <w:r w:rsidRPr="005B5BA7">
        <w:rPr>
          <w:sz w:val="21"/>
          <w:szCs w:val="21"/>
          <w:lang w:val="en-ID"/>
        </w:rPr>
        <w:t>ditulis</w:t>
      </w:r>
      <w:proofErr w:type="spellEnd"/>
      <w:r w:rsidRPr="005B5BA7">
        <w:rPr>
          <w:sz w:val="21"/>
          <w:szCs w:val="21"/>
          <w:lang w:val="en-ID"/>
        </w:rPr>
        <w:t xml:space="preserve"> </w:t>
      </w:r>
      <w:proofErr w:type="spellStart"/>
      <w:r w:rsidRPr="005B5BA7">
        <w:rPr>
          <w:sz w:val="21"/>
          <w:szCs w:val="21"/>
          <w:lang w:val="en-ID"/>
        </w:rPr>
        <w:t>sebagai</w:t>
      </w:r>
      <w:proofErr w:type="spellEnd"/>
      <w:r w:rsidRPr="005B5BA7">
        <w:rPr>
          <w:sz w:val="21"/>
          <w:szCs w:val="21"/>
          <w:lang w:val="en-ID"/>
        </w:rPr>
        <w:t xml:space="preserve"> </w:t>
      </w:r>
      <w:proofErr w:type="spellStart"/>
      <w:r w:rsidRPr="005B5BA7">
        <w:rPr>
          <w:sz w:val="21"/>
          <w:szCs w:val="21"/>
          <w:lang w:val="en-ID"/>
        </w:rPr>
        <w:t>artikel</w:t>
      </w:r>
      <w:proofErr w:type="spellEnd"/>
      <w:r w:rsidRPr="005B5BA7">
        <w:rPr>
          <w:sz w:val="21"/>
          <w:szCs w:val="21"/>
          <w:lang w:val="en-ID"/>
        </w:rPr>
        <w:t xml:space="preserve"> </w:t>
      </w:r>
      <w:proofErr w:type="spellStart"/>
      <w:r w:rsidRPr="005B5BA7">
        <w:rPr>
          <w:sz w:val="21"/>
          <w:szCs w:val="21"/>
          <w:lang w:val="en-ID"/>
        </w:rPr>
        <w:t>berkelanjutan</w:t>
      </w:r>
      <w:proofErr w:type="spellEnd"/>
      <w:r w:rsidRPr="005B5BA7">
        <w:rPr>
          <w:sz w:val="21"/>
          <w:szCs w:val="21"/>
          <w:lang w:val="en-ID"/>
        </w:rPr>
        <w:t xml:space="preserve"> </w:t>
      </w:r>
      <w:proofErr w:type="spellStart"/>
      <w:r w:rsidRPr="005B5BA7">
        <w:rPr>
          <w:sz w:val="21"/>
          <w:szCs w:val="21"/>
          <w:lang w:val="en-ID"/>
        </w:rPr>
        <w:t>tanpa</w:t>
      </w:r>
      <w:proofErr w:type="spellEnd"/>
      <w:r w:rsidRPr="005B5BA7">
        <w:rPr>
          <w:sz w:val="21"/>
          <w:szCs w:val="21"/>
          <w:lang w:val="en-ID"/>
        </w:rPr>
        <w:t xml:space="preserve"> </w:t>
      </w:r>
      <w:proofErr w:type="spellStart"/>
      <w:r w:rsidRPr="005B5BA7">
        <w:rPr>
          <w:sz w:val="21"/>
          <w:szCs w:val="21"/>
          <w:lang w:val="en-ID"/>
        </w:rPr>
        <w:t>subjudul</w:t>
      </w:r>
      <w:proofErr w:type="spellEnd"/>
      <w:r w:rsidRPr="005B5BA7">
        <w:rPr>
          <w:sz w:val="21"/>
          <w:szCs w:val="21"/>
          <w:lang w:val="en-ID"/>
        </w:rPr>
        <w:t xml:space="preserve"> </w:t>
      </w:r>
      <w:proofErr w:type="spellStart"/>
      <w:r w:rsidRPr="005B5BA7">
        <w:rPr>
          <w:sz w:val="21"/>
          <w:szCs w:val="21"/>
          <w:lang w:val="en-ID"/>
        </w:rPr>
        <w:t>seperti</w:t>
      </w:r>
      <w:proofErr w:type="spellEnd"/>
      <w:r w:rsidRPr="005B5BA7">
        <w:rPr>
          <w:sz w:val="21"/>
          <w:szCs w:val="21"/>
          <w:lang w:val="en-ID"/>
        </w:rPr>
        <w:t xml:space="preserve"> Bahan dan Metode, Hasil, dan </w:t>
      </w:r>
      <w:proofErr w:type="spellStart"/>
      <w:r w:rsidRPr="005B5BA7">
        <w:rPr>
          <w:sz w:val="21"/>
          <w:szCs w:val="21"/>
          <w:lang w:val="en-ID"/>
        </w:rPr>
        <w:t>Pembahasan</w:t>
      </w:r>
      <w:proofErr w:type="spellEnd"/>
      <w:r w:rsidRPr="005B5BA7">
        <w:rPr>
          <w:sz w:val="21"/>
          <w:szCs w:val="21"/>
          <w:lang w:val="en-ID"/>
        </w:rPr>
        <w:t xml:space="preserve">; </w:t>
      </w:r>
      <w:proofErr w:type="spellStart"/>
      <w:r w:rsidRPr="005B5BA7">
        <w:rPr>
          <w:sz w:val="21"/>
          <w:szCs w:val="21"/>
          <w:lang w:val="en-ID"/>
        </w:rPr>
        <w:t>dengan</w:t>
      </w:r>
      <w:proofErr w:type="spellEnd"/>
      <w:r w:rsidRPr="005B5BA7">
        <w:rPr>
          <w:sz w:val="21"/>
          <w:szCs w:val="21"/>
          <w:lang w:val="en-ID"/>
        </w:rPr>
        <w:t xml:space="preserve"> </w:t>
      </w:r>
      <w:proofErr w:type="spellStart"/>
      <w:r w:rsidRPr="005B5BA7">
        <w:rPr>
          <w:sz w:val="21"/>
          <w:szCs w:val="21"/>
          <w:lang w:val="en-ID"/>
        </w:rPr>
        <w:t>jumlah</w:t>
      </w:r>
      <w:proofErr w:type="spellEnd"/>
      <w:r w:rsidRPr="005B5BA7">
        <w:rPr>
          <w:sz w:val="21"/>
          <w:szCs w:val="21"/>
          <w:lang w:val="en-ID"/>
        </w:rPr>
        <w:t xml:space="preserve"> kata minimal 4000. </w:t>
      </w:r>
      <w:proofErr w:type="spellStart"/>
      <w:r w:rsidRPr="005B5BA7">
        <w:rPr>
          <w:sz w:val="21"/>
          <w:szCs w:val="21"/>
          <w:lang w:val="en-ID"/>
        </w:rPr>
        <w:t>Ulasan</w:t>
      </w:r>
      <w:proofErr w:type="spellEnd"/>
      <w:r w:rsidRPr="005B5BA7">
        <w:rPr>
          <w:sz w:val="21"/>
          <w:szCs w:val="21"/>
          <w:lang w:val="en-ID"/>
        </w:rPr>
        <w:t xml:space="preserve"> </w:t>
      </w:r>
      <w:proofErr w:type="spellStart"/>
      <w:r w:rsidRPr="005B5BA7">
        <w:rPr>
          <w:sz w:val="21"/>
          <w:szCs w:val="21"/>
          <w:lang w:val="en-ID"/>
        </w:rPr>
        <w:t>kritis</w:t>
      </w:r>
      <w:proofErr w:type="spellEnd"/>
      <w:r w:rsidRPr="005B5BA7">
        <w:rPr>
          <w:sz w:val="21"/>
          <w:szCs w:val="21"/>
          <w:lang w:val="en-ID"/>
        </w:rPr>
        <w:t xml:space="preserve"> </w:t>
      </w:r>
      <w:proofErr w:type="spellStart"/>
      <w:r w:rsidRPr="005B5BA7">
        <w:rPr>
          <w:sz w:val="21"/>
          <w:szCs w:val="21"/>
          <w:lang w:val="en-ID"/>
        </w:rPr>
        <w:t>harus</w:t>
      </w:r>
      <w:proofErr w:type="spellEnd"/>
      <w:r w:rsidRPr="005B5BA7">
        <w:rPr>
          <w:sz w:val="21"/>
          <w:szCs w:val="21"/>
          <w:lang w:val="en-ID"/>
        </w:rPr>
        <w:t xml:space="preserve"> </w:t>
      </w:r>
      <w:proofErr w:type="spellStart"/>
      <w:r w:rsidRPr="005B5BA7">
        <w:rPr>
          <w:sz w:val="21"/>
          <w:szCs w:val="21"/>
          <w:lang w:val="en-ID"/>
        </w:rPr>
        <w:t>ditulis</w:t>
      </w:r>
      <w:proofErr w:type="spellEnd"/>
      <w:r w:rsidRPr="005B5BA7">
        <w:rPr>
          <w:sz w:val="21"/>
          <w:szCs w:val="21"/>
          <w:lang w:val="en-ID"/>
        </w:rPr>
        <w:t xml:space="preserve"> </w:t>
      </w:r>
      <w:proofErr w:type="spellStart"/>
      <w:r w:rsidRPr="005B5BA7">
        <w:rPr>
          <w:sz w:val="21"/>
          <w:szCs w:val="21"/>
          <w:lang w:val="en-ID"/>
        </w:rPr>
        <w:t>sesuai</w:t>
      </w:r>
      <w:proofErr w:type="spellEnd"/>
      <w:r w:rsidRPr="005B5BA7">
        <w:rPr>
          <w:sz w:val="21"/>
          <w:szCs w:val="21"/>
          <w:lang w:val="en-ID"/>
        </w:rPr>
        <w:t xml:space="preserve"> </w:t>
      </w:r>
      <w:proofErr w:type="spellStart"/>
      <w:r w:rsidRPr="005B5BA7">
        <w:rPr>
          <w:sz w:val="21"/>
          <w:szCs w:val="21"/>
          <w:lang w:val="en-ID"/>
        </w:rPr>
        <w:t>dengan</w:t>
      </w:r>
      <w:proofErr w:type="spellEnd"/>
      <w:r w:rsidRPr="005B5BA7">
        <w:rPr>
          <w:sz w:val="21"/>
          <w:szCs w:val="21"/>
          <w:lang w:val="en-ID"/>
        </w:rPr>
        <w:t xml:space="preserve"> format </w:t>
      </w:r>
      <w:proofErr w:type="spellStart"/>
      <w:r w:rsidRPr="005B5BA7">
        <w:rPr>
          <w:sz w:val="21"/>
          <w:szCs w:val="21"/>
          <w:lang w:val="en-ID"/>
        </w:rPr>
        <w:t>artikel</w:t>
      </w:r>
      <w:proofErr w:type="spellEnd"/>
      <w:r w:rsidRPr="005B5BA7">
        <w:rPr>
          <w:sz w:val="21"/>
          <w:szCs w:val="21"/>
          <w:lang w:val="en-ID"/>
        </w:rPr>
        <w:t xml:space="preserve"> </w:t>
      </w:r>
      <w:proofErr w:type="spellStart"/>
      <w:r w:rsidRPr="005B5BA7">
        <w:rPr>
          <w:sz w:val="21"/>
          <w:szCs w:val="21"/>
          <w:lang w:val="en-ID"/>
        </w:rPr>
        <w:t>ulasan</w:t>
      </w:r>
      <w:proofErr w:type="spellEnd"/>
      <w:r w:rsidRPr="005B5BA7">
        <w:rPr>
          <w:sz w:val="21"/>
          <w:szCs w:val="21"/>
          <w:lang w:val="en-ID"/>
        </w:rPr>
        <w:t xml:space="preserve">, </w:t>
      </w:r>
      <w:proofErr w:type="spellStart"/>
      <w:r w:rsidRPr="005B5BA7">
        <w:rPr>
          <w:sz w:val="21"/>
          <w:szCs w:val="21"/>
          <w:lang w:val="en-ID"/>
        </w:rPr>
        <w:t>namun</w:t>
      </w:r>
      <w:proofErr w:type="spellEnd"/>
      <w:r w:rsidRPr="005B5BA7">
        <w:rPr>
          <w:sz w:val="21"/>
          <w:szCs w:val="21"/>
          <w:lang w:val="en-ID"/>
        </w:rPr>
        <w:t xml:space="preserve"> </w:t>
      </w:r>
      <w:proofErr w:type="spellStart"/>
      <w:r w:rsidRPr="005B5BA7">
        <w:rPr>
          <w:sz w:val="21"/>
          <w:szCs w:val="21"/>
          <w:lang w:val="en-ID"/>
        </w:rPr>
        <w:t>hanya</w:t>
      </w:r>
      <w:proofErr w:type="spellEnd"/>
      <w:r w:rsidRPr="005B5BA7">
        <w:rPr>
          <w:sz w:val="21"/>
          <w:szCs w:val="21"/>
          <w:lang w:val="en-ID"/>
        </w:rPr>
        <w:t xml:space="preserve"> </w:t>
      </w:r>
      <w:proofErr w:type="spellStart"/>
      <w:r w:rsidRPr="005B5BA7">
        <w:rPr>
          <w:sz w:val="21"/>
          <w:szCs w:val="21"/>
          <w:lang w:val="en-ID"/>
        </w:rPr>
        <w:t>berdasarkan</w:t>
      </w:r>
      <w:proofErr w:type="spellEnd"/>
      <w:r w:rsidRPr="005B5BA7">
        <w:rPr>
          <w:sz w:val="21"/>
          <w:szCs w:val="21"/>
          <w:lang w:val="en-ID"/>
        </w:rPr>
        <w:t xml:space="preserve"> </w:t>
      </w:r>
      <w:proofErr w:type="spellStart"/>
      <w:r w:rsidRPr="005B5BA7">
        <w:rPr>
          <w:sz w:val="21"/>
          <w:szCs w:val="21"/>
          <w:lang w:val="en-ID"/>
        </w:rPr>
        <w:t>undangan</w:t>
      </w:r>
      <w:proofErr w:type="spellEnd"/>
      <w:r w:rsidRPr="005B5BA7">
        <w:rPr>
          <w:sz w:val="21"/>
          <w:szCs w:val="21"/>
          <w:lang w:val="en-ID"/>
        </w:rPr>
        <w:t xml:space="preserve"> editor </w:t>
      </w:r>
      <w:proofErr w:type="spellStart"/>
      <w:r w:rsidRPr="005B5BA7">
        <w:rPr>
          <w:sz w:val="21"/>
          <w:szCs w:val="21"/>
          <w:lang w:val="en-ID"/>
        </w:rPr>
        <w:t>untuk</w:t>
      </w:r>
      <w:proofErr w:type="spellEnd"/>
      <w:r w:rsidRPr="005B5BA7">
        <w:rPr>
          <w:sz w:val="21"/>
          <w:szCs w:val="21"/>
          <w:lang w:val="en-ID"/>
        </w:rPr>
        <w:t xml:space="preserve"> </w:t>
      </w:r>
      <w:proofErr w:type="spellStart"/>
      <w:r w:rsidRPr="005B5BA7">
        <w:rPr>
          <w:sz w:val="21"/>
          <w:szCs w:val="21"/>
          <w:lang w:val="en-ID"/>
        </w:rPr>
        <w:t>topik</w:t>
      </w:r>
      <w:proofErr w:type="spellEnd"/>
      <w:r w:rsidRPr="005B5BA7">
        <w:rPr>
          <w:sz w:val="21"/>
          <w:szCs w:val="21"/>
          <w:lang w:val="en-ID"/>
        </w:rPr>
        <w:t xml:space="preserve"> </w:t>
      </w:r>
      <w:proofErr w:type="spellStart"/>
      <w:r w:rsidRPr="005B5BA7">
        <w:rPr>
          <w:sz w:val="21"/>
          <w:szCs w:val="21"/>
          <w:lang w:val="en-ID"/>
        </w:rPr>
        <w:t>tertentu</w:t>
      </w:r>
      <w:proofErr w:type="spellEnd"/>
      <w:r w:rsidRPr="005B5BA7">
        <w:rPr>
          <w:sz w:val="21"/>
          <w:szCs w:val="21"/>
          <w:lang w:val="en-ID"/>
        </w:rPr>
        <w:t>.</w:t>
      </w:r>
    </w:p>
    <w:p w14:paraId="05806347" w14:textId="77777777" w:rsidR="0092405A" w:rsidRDefault="0092405A" w:rsidP="0092405A">
      <w:pPr>
        <w:ind w:left="134"/>
        <w:jc w:val="both"/>
        <w:rPr>
          <w:sz w:val="21"/>
          <w:szCs w:val="21"/>
          <w:lang w:val="en-ID"/>
        </w:rPr>
      </w:pPr>
    </w:p>
    <w:p w14:paraId="379048B3" w14:textId="2FD16834" w:rsidR="0092405A" w:rsidRPr="0092405A" w:rsidRDefault="0092405A" w:rsidP="00545D6A">
      <w:pPr>
        <w:ind w:left="134"/>
        <w:rPr>
          <w:sz w:val="21"/>
          <w:szCs w:val="21"/>
          <w:lang w:val="en-ID"/>
        </w:rPr>
        <w:sectPr w:rsidR="0092405A" w:rsidRPr="0092405A" w:rsidSect="00086E5F">
          <w:type w:val="continuous"/>
          <w:pgSz w:w="12240" w:h="15840"/>
          <w:pgMar w:top="1100" w:right="1220" w:bottom="280" w:left="1240" w:header="720" w:footer="720" w:gutter="0"/>
          <w:cols w:space="720"/>
        </w:sectPr>
      </w:pPr>
      <w:r w:rsidRPr="0092405A">
        <w:rPr>
          <w:sz w:val="21"/>
          <w:szCs w:val="21"/>
        </w:rPr>
        <w:t xml:space="preserve">Untuk format lengkap bisa mengunjungi website </w:t>
      </w:r>
      <w:r>
        <w:fldChar w:fldCharType="begin"/>
      </w:r>
      <w:r>
        <w:instrText>HYPERLINK "https://journals.itb.ac.id/index.php/acta/Guidelines"</w:instrText>
      </w:r>
      <w:r>
        <w:fldChar w:fldCharType="separate"/>
      </w:r>
      <w:r w:rsidRPr="0092405A">
        <w:rPr>
          <w:rStyle w:val="Hyperlink"/>
          <w:sz w:val="21"/>
          <w:szCs w:val="21"/>
        </w:rPr>
        <w:t xml:space="preserve">Acta Pharmaceutica Indonesia </w:t>
      </w:r>
      <w:r>
        <w:rPr>
          <w:rStyle w:val="Hyperlink"/>
          <w:sz w:val="21"/>
          <w:szCs w:val="21"/>
        </w:rPr>
        <w:fldChar w:fldCharType="end"/>
      </w:r>
    </w:p>
    <w:p w14:paraId="3541DB50" w14:textId="77777777" w:rsidR="00E16A47" w:rsidRDefault="00E16A47">
      <w:pPr>
        <w:pStyle w:val="BodyText"/>
        <w:rPr>
          <w:i/>
          <w:sz w:val="20"/>
        </w:rPr>
      </w:pPr>
    </w:p>
    <w:p w14:paraId="3A874F33" w14:textId="77777777" w:rsidR="00E16A47" w:rsidRDefault="00E16A47">
      <w:pPr>
        <w:pStyle w:val="BodyText"/>
        <w:rPr>
          <w:i/>
          <w:sz w:val="20"/>
        </w:rPr>
      </w:pPr>
    </w:p>
    <w:p w14:paraId="30E182C5" w14:textId="55818C6E" w:rsidR="00FB7086" w:rsidRDefault="00B73BA4" w:rsidP="00FB7086">
      <w:pPr>
        <w:pStyle w:val="Heading1"/>
        <w:spacing w:before="107"/>
      </w:pPr>
      <w:r>
        <w:t>PENDAHULUAN</w:t>
      </w:r>
    </w:p>
    <w:p w14:paraId="04AEA80E" w14:textId="77777777" w:rsidR="00E55A51" w:rsidRPr="00E55A51" w:rsidRDefault="00E55A51" w:rsidP="00E55A51">
      <w:pPr>
        <w:pStyle w:val="Heading1"/>
        <w:spacing w:before="107"/>
        <w:jc w:val="both"/>
        <w:rPr>
          <w:b w:val="0"/>
          <w:bCs w:val="0"/>
          <w:sz w:val="21"/>
          <w:szCs w:val="21"/>
          <w:lang w:val="en-ID"/>
        </w:rPr>
      </w:pPr>
      <w:proofErr w:type="spellStart"/>
      <w:r w:rsidRPr="00E55A51">
        <w:rPr>
          <w:b w:val="0"/>
          <w:bCs w:val="0"/>
          <w:sz w:val="21"/>
          <w:szCs w:val="21"/>
          <w:lang w:val="en-ID"/>
        </w:rPr>
        <w:t>Pendahuluan</w:t>
      </w:r>
      <w:proofErr w:type="spellEnd"/>
      <w:r w:rsidRPr="00E55A51">
        <w:rPr>
          <w:b w:val="0"/>
          <w:bCs w:val="0"/>
          <w:sz w:val="21"/>
          <w:szCs w:val="21"/>
          <w:lang w:val="en-ID"/>
        </w:rPr>
        <w:t xml:space="preserve"> </w:t>
      </w:r>
      <w:proofErr w:type="spellStart"/>
      <w:r w:rsidRPr="00E55A51">
        <w:rPr>
          <w:b w:val="0"/>
          <w:bCs w:val="0"/>
          <w:sz w:val="21"/>
          <w:szCs w:val="21"/>
          <w:lang w:val="en-ID"/>
        </w:rPr>
        <w:t>harus</w:t>
      </w:r>
      <w:proofErr w:type="spellEnd"/>
      <w:r w:rsidRPr="00E55A51">
        <w:rPr>
          <w:b w:val="0"/>
          <w:bCs w:val="0"/>
          <w:sz w:val="21"/>
          <w:szCs w:val="21"/>
          <w:lang w:val="en-ID"/>
        </w:rPr>
        <w:t xml:space="preserve"> </w:t>
      </w:r>
      <w:proofErr w:type="spellStart"/>
      <w:r w:rsidRPr="00E55A51">
        <w:rPr>
          <w:b w:val="0"/>
          <w:bCs w:val="0"/>
          <w:sz w:val="21"/>
          <w:szCs w:val="21"/>
          <w:lang w:val="en-ID"/>
        </w:rPr>
        <w:t>menjelaskan</w:t>
      </w:r>
      <w:proofErr w:type="spellEnd"/>
      <w:r w:rsidRPr="00E55A51">
        <w:rPr>
          <w:b w:val="0"/>
          <w:bCs w:val="0"/>
          <w:sz w:val="21"/>
          <w:szCs w:val="21"/>
          <w:lang w:val="en-ID"/>
        </w:rPr>
        <w:t xml:space="preserve"> </w:t>
      </w:r>
      <w:proofErr w:type="spellStart"/>
      <w:r w:rsidRPr="00E55A51">
        <w:rPr>
          <w:b w:val="0"/>
          <w:bCs w:val="0"/>
          <w:sz w:val="21"/>
          <w:szCs w:val="21"/>
          <w:lang w:val="en-ID"/>
        </w:rPr>
        <w:t>latar</w:t>
      </w:r>
      <w:proofErr w:type="spellEnd"/>
      <w:r w:rsidRPr="00E55A51">
        <w:rPr>
          <w:b w:val="0"/>
          <w:bCs w:val="0"/>
          <w:sz w:val="21"/>
          <w:szCs w:val="21"/>
          <w:lang w:val="en-ID"/>
        </w:rPr>
        <w:t xml:space="preserve"> </w:t>
      </w:r>
      <w:proofErr w:type="spellStart"/>
      <w:r w:rsidRPr="00E55A51">
        <w:rPr>
          <w:b w:val="0"/>
          <w:bCs w:val="0"/>
          <w:sz w:val="21"/>
          <w:szCs w:val="21"/>
          <w:lang w:val="en-ID"/>
        </w:rPr>
        <w:t>belakang</w:t>
      </w:r>
      <w:proofErr w:type="spellEnd"/>
      <w:r w:rsidRPr="00E55A51">
        <w:rPr>
          <w:b w:val="0"/>
          <w:bCs w:val="0"/>
          <w:sz w:val="21"/>
          <w:szCs w:val="21"/>
          <w:lang w:val="en-ID"/>
        </w:rPr>
        <w:t xml:space="preserve"> dan </w:t>
      </w:r>
      <w:proofErr w:type="spellStart"/>
      <w:r w:rsidRPr="00E55A51">
        <w:rPr>
          <w:b w:val="0"/>
          <w:bCs w:val="0"/>
          <w:sz w:val="21"/>
          <w:szCs w:val="21"/>
          <w:lang w:val="en-ID"/>
        </w:rPr>
        <w:t>tujuan</w:t>
      </w:r>
      <w:proofErr w:type="spellEnd"/>
      <w:r w:rsidRPr="00E55A51">
        <w:rPr>
          <w:b w:val="0"/>
          <w:bCs w:val="0"/>
          <w:sz w:val="21"/>
          <w:szCs w:val="21"/>
          <w:lang w:val="en-ID"/>
        </w:rPr>
        <w:t xml:space="preserve"> </w:t>
      </w:r>
      <w:proofErr w:type="spellStart"/>
      <w:r w:rsidRPr="00E55A51">
        <w:rPr>
          <w:b w:val="0"/>
          <w:bCs w:val="0"/>
          <w:sz w:val="21"/>
          <w:szCs w:val="21"/>
          <w:lang w:val="en-ID"/>
        </w:rPr>
        <w:t>penelitian</w:t>
      </w:r>
      <w:proofErr w:type="spellEnd"/>
      <w:r w:rsidRPr="00E55A51">
        <w:rPr>
          <w:b w:val="0"/>
          <w:bCs w:val="0"/>
          <w:sz w:val="21"/>
          <w:szCs w:val="21"/>
          <w:lang w:val="en-ID"/>
        </w:rPr>
        <w:t xml:space="preserve">, </w:t>
      </w:r>
      <w:proofErr w:type="spellStart"/>
      <w:r w:rsidRPr="00E55A51">
        <w:rPr>
          <w:b w:val="0"/>
          <w:bCs w:val="0"/>
          <w:sz w:val="21"/>
          <w:szCs w:val="21"/>
          <w:lang w:val="en-ID"/>
        </w:rPr>
        <w:t>hipotesis</w:t>
      </w:r>
      <w:proofErr w:type="spellEnd"/>
      <w:r w:rsidRPr="00E55A51">
        <w:rPr>
          <w:b w:val="0"/>
          <w:bCs w:val="0"/>
          <w:sz w:val="21"/>
          <w:szCs w:val="21"/>
          <w:lang w:val="en-ID"/>
        </w:rPr>
        <w:t xml:space="preserve">, </w:t>
      </w:r>
      <w:proofErr w:type="spellStart"/>
      <w:r w:rsidRPr="00E55A51">
        <w:rPr>
          <w:b w:val="0"/>
          <w:bCs w:val="0"/>
          <w:sz w:val="21"/>
          <w:szCs w:val="21"/>
          <w:lang w:val="en-ID"/>
        </w:rPr>
        <w:t>serta</w:t>
      </w:r>
      <w:proofErr w:type="spellEnd"/>
      <w:r w:rsidRPr="00E55A51">
        <w:rPr>
          <w:b w:val="0"/>
          <w:bCs w:val="0"/>
          <w:sz w:val="21"/>
          <w:szCs w:val="21"/>
          <w:lang w:val="en-ID"/>
        </w:rPr>
        <w:t xml:space="preserve"> </w:t>
      </w:r>
      <w:proofErr w:type="spellStart"/>
      <w:r w:rsidRPr="00E55A51">
        <w:rPr>
          <w:b w:val="0"/>
          <w:bCs w:val="0"/>
          <w:sz w:val="21"/>
          <w:szCs w:val="21"/>
          <w:lang w:val="en-ID"/>
        </w:rPr>
        <w:t>menghubungkan</w:t>
      </w:r>
      <w:proofErr w:type="spellEnd"/>
      <w:r w:rsidRPr="00E55A51">
        <w:rPr>
          <w:b w:val="0"/>
          <w:bCs w:val="0"/>
          <w:sz w:val="21"/>
          <w:szCs w:val="21"/>
          <w:lang w:val="en-ID"/>
        </w:rPr>
        <w:t xml:space="preserve"> </w:t>
      </w:r>
      <w:proofErr w:type="spellStart"/>
      <w:r w:rsidRPr="00E55A51">
        <w:rPr>
          <w:b w:val="0"/>
          <w:bCs w:val="0"/>
          <w:sz w:val="21"/>
          <w:szCs w:val="21"/>
          <w:lang w:val="en-ID"/>
        </w:rPr>
        <w:t>dengan</w:t>
      </w:r>
      <w:proofErr w:type="spellEnd"/>
      <w:r w:rsidRPr="00E55A51">
        <w:rPr>
          <w:b w:val="0"/>
          <w:bCs w:val="0"/>
          <w:sz w:val="21"/>
          <w:szCs w:val="21"/>
          <w:lang w:val="en-ID"/>
        </w:rPr>
        <w:t xml:space="preserve"> </w:t>
      </w:r>
      <w:proofErr w:type="spellStart"/>
      <w:r w:rsidRPr="00E55A51">
        <w:rPr>
          <w:b w:val="0"/>
          <w:bCs w:val="0"/>
          <w:sz w:val="21"/>
          <w:szCs w:val="21"/>
          <w:lang w:val="en-ID"/>
        </w:rPr>
        <w:t>studi-studi</w:t>
      </w:r>
      <w:proofErr w:type="spellEnd"/>
      <w:r w:rsidRPr="00E55A51">
        <w:rPr>
          <w:b w:val="0"/>
          <w:bCs w:val="0"/>
          <w:sz w:val="21"/>
          <w:szCs w:val="21"/>
          <w:lang w:val="en-ID"/>
        </w:rPr>
        <w:t xml:space="preserve"> </w:t>
      </w:r>
      <w:proofErr w:type="spellStart"/>
      <w:r w:rsidRPr="00E55A51">
        <w:rPr>
          <w:b w:val="0"/>
          <w:bCs w:val="0"/>
          <w:sz w:val="21"/>
          <w:szCs w:val="21"/>
          <w:lang w:val="en-ID"/>
        </w:rPr>
        <w:t>sebelumnya</w:t>
      </w:r>
      <w:proofErr w:type="spellEnd"/>
      <w:r w:rsidRPr="00E55A51">
        <w:rPr>
          <w:b w:val="0"/>
          <w:bCs w:val="0"/>
          <w:sz w:val="21"/>
          <w:szCs w:val="21"/>
          <w:lang w:val="en-ID"/>
        </w:rPr>
        <w:t xml:space="preserve"> yang </w:t>
      </w:r>
      <w:proofErr w:type="spellStart"/>
      <w:r w:rsidRPr="00E55A51">
        <w:rPr>
          <w:b w:val="0"/>
          <w:bCs w:val="0"/>
          <w:sz w:val="21"/>
          <w:szCs w:val="21"/>
          <w:lang w:val="en-ID"/>
        </w:rPr>
        <w:t>telah</w:t>
      </w:r>
      <w:proofErr w:type="spellEnd"/>
      <w:r w:rsidRPr="00E55A51">
        <w:rPr>
          <w:b w:val="0"/>
          <w:bCs w:val="0"/>
          <w:sz w:val="21"/>
          <w:szCs w:val="21"/>
          <w:lang w:val="en-ID"/>
        </w:rPr>
        <w:t xml:space="preserve"> </w:t>
      </w:r>
      <w:proofErr w:type="spellStart"/>
      <w:r w:rsidRPr="00E55A51">
        <w:rPr>
          <w:b w:val="0"/>
          <w:bCs w:val="0"/>
          <w:sz w:val="21"/>
          <w:szCs w:val="21"/>
          <w:lang w:val="en-ID"/>
        </w:rPr>
        <w:t>dilakukan</w:t>
      </w:r>
      <w:proofErr w:type="spellEnd"/>
      <w:r w:rsidRPr="00E55A51">
        <w:rPr>
          <w:b w:val="0"/>
          <w:bCs w:val="0"/>
          <w:sz w:val="21"/>
          <w:szCs w:val="21"/>
          <w:lang w:val="en-ID"/>
        </w:rPr>
        <w:t>.</w:t>
      </w:r>
    </w:p>
    <w:p w14:paraId="329A0645" w14:textId="77777777" w:rsidR="00FB7086" w:rsidRDefault="00FB7086" w:rsidP="00FB7086">
      <w:pPr>
        <w:pStyle w:val="Heading1"/>
        <w:spacing w:before="107"/>
        <w:jc w:val="both"/>
        <w:rPr>
          <w:b w:val="0"/>
          <w:bCs w:val="0"/>
          <w:sz w:val="21"/>
          <w:szCs w:val="21"/>
        </w:rPr>
      </w:pPr>
    </w:p>
    <w:p w14:paraId="62C91DA0" w14:textId="21982A70" w:rsidR="00FB7086" w:rsidRPr="00FB7086" w:rsidRDefault="00B73BA4" w:rsidP="00FB7086">
      <w:pPr>
        <w:pStyle w:val="Heading1"/>
        <w:spacing w:before="107"/>
        <w:jc w:val="both"/>
        <w:rPr>
          <w:b w:val="0"/>
          <w:bCs w:val="0"/>
          <w:sz w:val="21"/>
          <w:szCs w:val="21"/>
        </w:rPr>
      </w:pPr>
      <w:r>
        <w:t>METODE</w:t>
      </w:r>
    </w:p>
    <w:p w14:paraId="3898F30C" w14:textId="240434A7" w:rsidR="008F2137" w:rsidRDefault="00AA28B8" w:rsidP="00FB7086">
      <w:pPr>
        <w:pStyle w:val="Heading1"/>
        <w:spacing w:before="107"/>
        <w:jc w:val="both"/>
        <w:rPr>
          <w:b w:val="0"/>
          <w:bCs w:val="0"/>
          <w:sz w:val="21"/>
          <w:szCs w:val="21"/>
        </w:rPr>
      </w:pPr>
      <w:r w:rsidRPr="00AA28B8">
        <w:rPr>
          <w:b w:val="0"/>
          <w:bCs w:val="0"/>
          <w:sz w:val="21"/>
          <w:szCs w:val="21"/>
        </w:rPr>
        <w:t>Bagian ini menjelaskan tentang bahan dan instrumen yang digunakan, sumber bahan kimia khusus, serta detail eksperimen yang terkait. Jika metode yang digunakan adalah metode yang sudah dikenal, maka harus dirujuk dengan referensi. Hanya bagian modifikasi yang dijelaskan secara rinci.</w:t>
      </w:r>
    </w:p>
    <w:p w14:paraId="7A1B055C" w14:textId="77777777" w:rsidR="00AA28B8" w:rsidRDefault="00AA28B8" w:rsidP="00FB7086">
      <w:pPr>
        <w:pStyle w:val="Heading1"/>
        <w:spacing w:before="107"/>
        <w:jc w:val="both"/>
        <w:rPr>
          <w:b w:val="0"/>
          <w:bCs w:val="0"/>
          <w:sz w:val="21"/>
          <w:szCs w:val="21"/>
        </w:rPr>
      </w:pPr>
    </w:p>
    <w:p w14:paraId="55DC4011" w14:textId="6B173C72" w:rsidR="008F2137" w:rsidRPr="00FB7086" w:rsidRDefault="00B73BA4" w:rsidP="008F2137">
      <w:pPr>
        <w:pStyle w:val="Heading1"/>
        <w:spacing w:before="107"/>
        <w:jc w:val="both"/>
        <w:rPr>
          <w:b w:val="0"/>
          <w:bCs w:val="0"/>
          <w:sz w:val="21"/>
          <w:szCs w:val="21"/>
        </w:rPr>
      </w:pPr>
      <w:r>
        <w:t>HASIL DAN PEMBAHASAN</w:t>
      </w:r>
    </w:p>
    <w:p w14:paraId="4CF00D1E" w14:textId="025D85F7" w:rsidR="00035EE5" w:rsidRDefault="000E5866" w:rsidP="00FB7086">
      <w:pPr>
        <w:pStyle w:val="Heading1"/>
        <w:spacing w:before="107"/>
        <w:jc w:val="both"/>
        <w:rPr>
          <w:b w:val="0"/>
          <w:bCs w:val="0"/>
          <w:sz w:val="21"/>
          <w:szCs w:val="21"/>
        </w:rPr>
      </w:pPr>
      <w:r w:rsidRPr="000E5866">
        <w:rPr>
          <w:b w:val="0"/>
          <w:bCs w:val="0"/>
          <w:sz w:val="21"/>
          <w:szCs w:val="21"/>
        </w:rPr>
        <w:t>Sajikan hasil yang diperoleh dari eksperimen dan, jika diperlukan, disertai dengan tabel, gambar, atau grafik. Data yang sama tidak boleh disajikan dalam format tabel dan grafik sekaligus. Diskusikan hasil yang berkaitan dengan tujuan, hipotesis, hasil penelitian sebelumnya, kendala yang dialami, dan arah penelitian lebih lanjut. Hindari kutipan yang berlebihan dan pembahasan literatur yang telah diterbitkan.</w:t>
      </w:r>
    </w:p>
    <w:p w14:paraId="7DCE9E15" w14:textId="77777777" w:rsidR="000E5866" w:rsidRPr="00035EE5" w:rsidRDefault="000E5866" w:rsidP="00FB7086">
      <w:pPr>
        <w:pStyle w:val="Heading1"/>
        <w:spacing w:before="107"/>
        <w:jc w:val="both"/>
        <w:rPr>
          <w:rFonts w:asciiTheme="majorHAnsi" w:hAnsiTheme="majorHAnsi"/>
          <w:b w:val="0"/>
          <w:bCs w:val="0"/>
          <w:sz w:val="21"/>
          <w:szCs w:val="21"/>
        </w:rPr>
      </w:pPr>
    </w:p>
    <w:tbl>
      <w:tblPr>
        <w:tblW w:w="0" w:type="auto"/>
        <w:tblLook w:val="04A0" w:firstRow="1" w:lastRow="0" w:firstColumn="1" w:lastColumn="0" w:noHBand="0" w:noVBand="1"/>
      </w:tblPr>
      <w:tblGrid>
        <w:gridCol w:w="4779"/>
        <w:gridCol w:w="4780"/>
      </w:tblGrid>
      <w:tr w:rsidR="00F91D57" w:rsidRPr="008201A4" w14:paraId="786C4983" w14:textId="77777777" w:rsidTr="00E002C8">
        <w:tc>
          <w:tcPr>
            <w:tcW w:w="4779" w:type="dxa"/>
          </w:tcPr>
          <w:p w14:paraId="20E6A4AA" w14:textId="77777777" w:rsidR="00F91D57" w:rsidRPr="008201A4" w:rsidRDefault="00F91D57" w:rsidP="00E002C8">
            <w:pPr>
              <w:adjustRightInd w:val="0"/>
              <w:snapToGrid w:val="0"/>
              <w:jc w:val="center"/>
              <w:rPr>
                <w:rFonts w:ascii="Times New Roman" w:eastAsia="Malgun Gothic" w:hAnsi="Times New Roman"/>
                <w:szCs w:val="24"/>
              </w:rPr>
            </w:pPr>
            <w:r w:rsidRPr="008201A4">
              <w:rPr>
                <w:rFonts w:ascii="Times New Roman" w:eastAsia="Malgun Gothic" w:hAnsi="Times New Roman"/>
                <w:noProof/>
                <w:szCs w:val="24"/>
                <w:lang w:eastAsia="zh-CN"/>
              </w:rPr>
              <w:drawing>
                <wp:inline distT="0" distB="0" distL="0" distR="0" wp14:anchorId="6D4D1901" wp14:editId="41C5234A">
                  <wp:extent cx="1257300" cy="12573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solidFill>
                            <a:srgbClr val="FFFFFF"/>
                          </a:solidFill>
                          <a:ln>
                            <a:noFill/>
                          </a:ln>
                        </pic:spPr>
                      </pic:pic>
                    </a:graphicData>
                  </a:graphic>
                </wp:inline>
              </w:drawing>
            </w:r>
          </w:p>
          <w:p w14:paraId="4B47CFEB" w14:textId="77777777" w:rsidR="00F91D57" w:rsidRPr="008201A4" w:rsidRDefault="00F91D57" w:rsidP="00E002C8">
            <w:pPr>
              <w:adjustRightInd w:val="0"/>
              <w:snapToGrid w:val="0"/>
              <w:jc w:val="center"/>
              <w:rPr>
                <w:rFonts w:ascii="Times New Roman" w:eastAsia="Malgun Gothic" w:hAnsi="Times New Roman"/>
                <w:szCs w:val="24"/>
              </w:rPr>
            </w:pPr>
            <w:r w:rsidRPr="008201A4">
              <w:rPr>
                <w:rFonts w:ascii="Times New Roman" w:eastAsia="Malgun Gothic" w:hAnsi="Times New Roman"/>
                <w:szCs w:val="24"/>
              </w:rPr>
              <w:t>(</w:t>
            </w:r>
            <w:r w:rsidRPr="008201A4">
              <w:rPr>
                <w:rFonts w:ascii="Times New Roman" w:eastAsia="Malgun Gothic" w:hAnsi="Times New Roman"/>
                <w:b/>
                <w:szCs w:val="24"/>
              </w:rPr>
              <w:t>a</w:t>
            </w:r>
            <w:r w:rsidRPr="008201A4">
              <w:rPr>
                <w:rFonts w:ascii="Times New Roman" w:eastAsia="Malgun Gothic" w:hAnsi="Times New Roman"/>
                <w:szCs w:val="24"/>
              </w:rPr>
              <w:t>)</w:t>
            </w:r>
          </w:p>
        </w:tc>
        <w:tc>
          <w:tcPr>
            <w:tcW w:w="4780" w:type="dxa"/>
          </w:tcPr>
          <w:p w14:paraId="1D005320" w14:textId="77777777" w:rsidR="00F91D57" w:rsidRPr="008201A4" w:rsidRDefault="00F91D57" w:rsidP="00E002C8">
            <w:pPr>
              <w:adjustRightInd w:val="0"/>
              <w:snapToGrid w:val="0"/>
              <w:jc w:val="center"/>
              <w:rPr>
                <w:rFonts w:ascii="Times New Roman" w:eastAsia="Malgun Gothic" w:hAnsi="Times New Roman"/>
                <w:szCs w:val="24"/>
              </w:rPr>
            </w:pPr>
            <w:r w:rsidRPr="008201A4">
              <w:rPr>
                <w:rFonts w:ascii="Times New Roman" w:eastAsia="Malgun Gothic" w:hAnsi="Times New Roman"/>
                <w:noProof/>
                <w:szCs w:val="24"/>
                <w:lang w:eastAsia="zh-CN"/>
              </w:rPr>
              <w:drawing>
                <wp:inline distT="0" distB="0" distL="0" distR="0" wp14:anchorId="42E7A553" wp14:editId="4BBE3A04">
                  <wp:extent cx="1257300" cy="12573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solidFill>
                            <a:srgbClr val="FFFFFF"/>
                          </a:solidFill>
                          <a:ln>
                            <a:noFill/>
                          </a:ln>
                        </pic:spPr>
                      </pic:pic>
                    </a:graphicData>
                  </a:graphic>
                </wp:inline>
              </w:drawing>
            </w:r>
          </w:p>
          <w:p w14:paraId="3081A38E" w14:textId="77777777" w:rsidR="00F91D57" w:rsidRPr="008201A4" w:rsidRDefault="00F91D57" w:rsidP="00E002C8">
            <w:pPr>
              <w:adjustRightInd w:val="0"/>
              <w:snapToGrid w:val="0"/>
              <w:jc w:val="center"/>
              <w:rPr>
                <w:rFonts w:ascii="Times New Roman" w:eastAsia="Malgun Gothic" w:hAnsi="Times New Roman"/>
                <w:szCs w:val="24"/>
              </w:rPr>
            </w:pPr>
            <w:r w:rsidRPr="008201A4">
              <w:rPr>
                <w:rFonts w:ascii="Times New Roman" w:eastAsia="Malgun Gothic" w:hAnsi="Times New Roman"/>
                <w:szCs w:val="24"/>
              </w:rPr>
              <w:t>(</w:t>
            </w:r>
            <w:r w:rsidRPr="008201A4">
              <w:rPr>
                <w:rFonts w:ascii="Times New Roman" w:eastAsia="Malgun Gothic" w:hAnsi="Times New Roman"/>
                <w:b/>
                <w:szCs w:val="24"/>
              </w:rPr>
              <w:t>b</w:t>
            </w:r>
            <w:r w:rsidRPr="008201A4">
              <w:rPr>
                <w:rFonts w:ascii="Times New Roman" w:eastAsia="Malgun Gothic" w:hAnsi="Times New Roman"/>
                <w:szCs w:val="24"/>
              </w:rPr>
              <w:t>)</w:t>
            </w:r>
          </w:p>
        </w:tc>
      </w:tr>
      <w:tr w:rsidR="00B83FDD" w:rsidRPr="008201A4" w14:paraId="09DE0338" w14:textId="77777777" w:rsidTr="00E002C8">
        <w:tc>
          <w:tcPr>
            <w:tcW w:w="4779" w:type="dxa"/>
          </w:tcPr>
          <w:p w14:paraId="0C3B8462" w14:textId="77777777" w:rsidR="00B83FDD" w:rsidRPr="008201A4" w:rsidRDefault="00B83FDD" w:rsidP="00E002C8">
            <w:pPr>
              <w:adjustRightInd w:val="0"/>
              <w:snapToGrid w:val="0"/>
              <w:jc w:val="center"/>
              <w:rPr>
                <w:rFonts w:ascii="Times New Roman" w:eastAsia="Malgun Gothic" w:hAnsi="Times New Roman"/>
                <w:noProof/>
                <w:szCs w:val="24"/>
                <w:lang w:eastAsia="zh-CN"/>
              </w:rPr>
            </w:pPr>
          </w:p>
        </w:tc>
        <w:tc>
          <w:tcPr>
            <w:tcW w:w="4780" w:type="dxa"/>
          </w:tcPr>
          <w:p w14:paraId="62524997" w14:textId="77777777" w:rsidR="00B83FDD" w:rsidRPr="008201A4" w:rsidRDefault="00B83FDD" w:rsidP="00E002C8">
            <w:pPr>
              <w:adjustRightInd w:val="0"/>
              <w:snapToGrid w:val="0"/>
              <w:jc w:val="center"/>
              <w:rPr>
                <w:rFonts w:ascii="Times New Roman" w:eastAsia="Malgun Gothic" w:hAnsi="Times New Roman"/>
                <w:noProof/>
                <w:szCs w:val="24"/>
                <w:lang w:eastAsia="zh-CN"/>
              </w:rPr>
            </w:pPr>
          </w:p>
        </w:tc>
      </w:tr>
    </w:tbl>
    <w:p w14:paraId="3AF3C416" w14:textId="635AA2D0" w:rsidR="00E954E6" w:rsidRPr="00E954E6" w:rsidRDefault="0063076D" w:rsidP="00E954E6">
      <w:pPr>
        <w:pStyle w:val="Heading1"/>
        <w:spacing w:before="107"/>
        <w:jc w:val="both"/>
        <w:rPr>
          <w:rFonts w:asciiTheme="majorHAnsi" w:eastAsia="Malgun Gothic" w:hAnsiTheme="majorHAnsi" w:cs="Times New Roman"/>
          <w:b w:val="0"/>
          <w:bCs w:val="0"/>
          <w:noProof/>
          <w:sz w:val="18"/>
          <w:szCs w:val="18"/>
        </w:rPr>
      </w:pPr>
      <w:r>
        <w:rPr>
          <w:sz w:val="18"/>
          <w:szCs w:val="18"/>
        </w:rPr>
        <w:t>Gambar</w:t>
      </w:r>
      <w:r w:rsidR="00F91D57" w:rsidRPr="00F91D57">
        <w:rPr>
          <w:sz w:val="18"/>
          <w:szCs w:val="18"/>
        </w:rPr>
        <w:t xml:space="preserve"> 1. </w:t>
      </w:r>
      <w:r w:rsidR="00FB240C" w:rsidRPr="00FB240C">
        <w:rPr>
          <w:rFonts w:asciiTheme="majorHAnsi" w:eastAsia="Malgun Gothic" w:hAnsiTheme="majorHAnsi" w:cs="Times New Roman"/>
          <w:b w:val="0"/>
          <w:bCs w:val="0"/>
          <w:noProof/>
          <w:sz w:val="18"/>
          <w:szCs w:val="18"/>
        </w:rPr>
        <w:t>Gambar harus dalam format hitam-putih (kecuali jika harus berwarna) dan dikelompokkan di akhir teks, termasuk keterangan gambar. Gunakan grafik dengan lebar maksimum 8,5 cm. Nomor dan judul ditulis dengan font Cambria ukuran 11 pt.</w:t>
      </w:r>
    </w:p>
    <w:p w14:paraId="6346A1CC" w14:textId="467EBFE1" w:rsidR="00FB240C" w:rsidRDefault="0063076D" w:rsidP="00F15B59">
      <w:pPr>
        <w:pStyle w:val="Heading1"/>
        <w:spacing w:before="107"/>
        <w:jc w:val="both"/>
        <w:rPr>
          <w:rFonts w:asciiTheme="majorHAnsi" w:hAnsiTheme="majorHAnsi"/>
          <w:b w:val="0"/>
          <w:bCs w:val="0"/>
          <w:sz w:val="18"/>
          <w:szCs w:val="18"/>
        </w:rPr>
      </w:pPr>
      <w:r>
        <w:rPr>
          <w:rFonts w:asciiTheme="majorHAnsi" w:hAnsiTheme="majorHAnsi"/>
          <w:sz w:val="18"/>
          <w:szCs w:val="18"/>
        </w:rPr>
        <w:t xml:space="preserve">Foto </w:t>
      </w:r>
      <w:r w:rsidR="00FB240C" w:rsidRPr="00FB240C">
        <w:rPr>
          <w:rFonts w:asciiTheme="majorHAnsi" w:hAnsiTheme="majorHAnsi"/>
          <w:b w:val="0"/>
          <w:bCs w:val="0"/>
          <w:sz w:val="18"/>
          <w:szCs w:val="18"/>
        </w:rPr>
        <w:t>Harus dalam format JPEG dengan resolusi minimal 300 x 300 dpi. Tambahkan skala pengukuran jika diperlukan.</w:t>
      </w:r>
    </w:p>
    <w:p w14:paraId="4C982A34" w14:textId="023CFE89" w:rsidR="00F15B59" w:rsidRDefault="00F15B59" w:rsidP="00F15B59">
      <w:pPr>
        <w:pStyle w:val="Heading1"/>
        <w:spacing w:before="107"/>
        <w:jc w:val="both"/>
        <w:rPr>
          <w:rFonts w:asciiTheme="majorHAnsi" w:hAnsiTheme="majorHAnsi"/>
          <w:b w:val="0"/>
          <w:bCs w:val="0"/>
          <w:sz w:val="18"/>
          <w:szCs w:val="18"/>
        </w:rPr>
      </w:pPr>
      <w:r>
        <w:rPr>
          <w:sz w:val="18"/>
        </w:rPr>
        <w:t>Tab</w:t>
      </w:r>
      <w:r w:rsidRPr="0063076D">
        <w:rPr>
          <w:bCs w:val="0"/>
          <w:sz w:val="18"/>
        </w:rPr>
        <w:t>e</w:t>
      </w:r>
      <w:r w:rsidR="0063076D" w:rsidRPr="0063076D">
        <w:rPr>
          <w:bCs w:val="0"/>
          <w:sz w:val="18"/>
        </w:rPr>
        <w:t>l</w:t>
      </w:r>
      <w:r>
        <w:rPr>
          <w:spacing w:val="-3"/>
          <w:sz w:val="18"/>
        </w:rPr>
        <w:t xml:space="preserve"> </w:t>
      </w:r>
      <w:r>
        <w:rPr>
          <w:sz w:val="18"/>
        </w:rPr>
        <w:t>1.</w:t>
      </w:r>
      <w:r>
        <w:rPr>
          <w:spacing w:val="-3"/>
          <w:sz w:val="18"/>
        </w:rPr>
        <w:t xml:space="preserve"> </w:t>
      </w:r>
      <w:r w:rsidR="0056287E" w:rsidRPr="0056287E">
        <w:rPr>
          <w:b w:val="0"/>
          <w:bCs w:val="0"/>
          <w:spacing w:val="-3"/>
          <w:sz w:val="18"/>
        </w:rPr>
        <w:t xml:space="preserve">Tabel </w:t>
      </w:r>
      <w:r w:rsidR="0056287E" w:rsidRPr="0056287E">
        <w:rPr>
          <w:rFonts w:asciiTheme="majorHAnsi" w:hAnsiTheme="majorHAnsi"/>
          <w:b w:val="0"/>
          <w:bCs w:val="0"/>
          <w:sz w:val="18"/>
          <w:szCs w:val="18"/>
        </w:rPr>
        <w:t>harus dikelompokkan di akhir teks, tetapi harus ditunjukkan dalam teks. Judul harus diberikan untuk semua tabel yang harus diberi nomor dalam angka Arab. Judul tabel ditulis dalam Cambria 11pt.</w:t>
      </w:r>
    </w:p>
    <w:p w14:paraId="37A039A3" w14:textId="77777777" w:rsidR="0056287E" w:rsidRPr="00F15B59" w:rsidRDefault="0056287E" w:rsidP="00F15B59">
      <w:pPr>
        <w:pStyle w:val="Heading1"/>
        <w:spacing w:before="107"/>
        <w:jc w:val="both"/>
        <w:rPr>
          <w:rFonts w:asciiTheme="majorHAnsi" w:hAnsiTheme="majorHAnsi"/>
          <w:b w:val="0"/>
          <w:bCs w:val="0"/>
          <w:sz w:val="18"/>
          <w:szCs w:val="18"/>
        </w:rPr>
      </w:pPr>
    </w:p>
    <w:p w14:paraId="3472C461" w14:textId="5F2E5D85" w:rsidR="00F15B59" w:rsidRDefault="00F15B59" w:rsidP="00F15B59">
      <w:pPr>
        <w:tabs>
          <w:tab w:val="left" w:pos="1395"/>
          <w:tab w:val="left" w:pos="3017"/>
          <w:tab w:val="left" w:pos="4951"/>
          <w:tab w:val="left" w:pos="6439"/>
          <w:tab w:val="left" w:pos="7193"/>
        </w:tabs>
        <w:ind w:left="915"/>
        <w:rPr>
          <w:b/>
          <w:sz w:val="18"/>
        </w:rPr>
      </w:pPr>
      <w:r>
        <w:rPr>
          <w:b/>
          <w:sz w:val="18"/>
        </w:rPr>
        <w:tab/>
      </w:r>
      <w:r w:rsidR="0056287E">
        <w:rPr>
          <w:b/>
          <w:sz w:val="18"/>
        </w:rPr>
        <w:t>Judul</w:t>
      </w:r>
      <w:r>
        <w:rPr>
          <w:b/>
          <w:sz w:val="18"/>
        </w:rPr>
        <w:tab/>
      </w:r>
      <w:r w:rsidR="0056287E">
        <w:rPr>
          <w:b/>
          <w:sz w:val="18"/>
        </w:rPr>
        <w:t>Judul</w:t>
      </w:r>
      <w:r>
        <w:rPr>
          <w:b/>
          <w:sz w:val="18"/>
        </w:rPr>
        <w:tab/>
      </w:r>
      <w:r w:rsidR="0056287E">
        <w:rPr>
          <w:b/>
          <w:sz w:val="18"/>
        </w:rPr>
        <w:t>Judul</w:t>
      </w:r>
      <w:r>
        <w:rPr>
          <w:b/>
          <w:sz w:val="18"/>
        </w:rPr>
        <w:tab/>
      </w:r>
    </w:p>
    <w:tbl>
      <w:tblPr>
        <w:tblW w:w="0" w:type="auto"/>
        <w:tblInd w:w="812" w:type="dxa"/>
        <w:tblLayout w:type="fixed"/>
        <w:tblCellMar>
          <w:left w:w="0" w:type="dxa"/>
          <w:right w:w="0" w:type="dxa"/>
        </w:tblCellMar>
        <w:tblLook w:val="01E0" w:firstRow="1" w:lastRow="1" w:firstColumn="1" w:lastColumn="1" w:noHBand="0" w:noVBand="0"/>
      </w:tblPr>
      <w:tblGrid>
        <w:gridCol w:w="404"/>
        <w:gridCol w:w="1098"/>
        <w:gridCol w:w="1895"/>
        <w:gridCol w:w="2127"/>
      </w:tblGrid>
      <w:tr w:rsidR="00F15B59" w14:paraId="08A56386" w14:textId="77777777" w:rsidTr="00E002C8">
        <w:trPr>
          <w:trHeight w:val="210"/>
        </w:trPr>
        <w:tc>
          <w:tcPr>
            <w:tcW w:w="404" w:type="dxa"/>
            <w:tcBorders>
              <w:top w:val="single" w:sz="4" w:space="0" w:color="000000"/>
              <w:bottom w:val="single" w:sz="4" w:space="0" w:color="000000"/>
            </w:tcBorders>
          </w:tcPr>
          <w:p w14:paraId="31E47E34" w14:textId="77777777" w:rsidR="00F15B59" w:rsidRDefault="00F15B59" w:rsidP="00E002C8">
            <w:pPr>
              <w:pStyle w:val="TableParagraph"/>
              <w:spacing w:before="0"/>
              <w:ind w:left="110"/>
              <w:rPr>
                <w:b/>
                <w:sz w:val="18"/>
              </w:rPr>
            </w:pPr>
          </w:p>
        </w:tc>
        <w:tc>
          <w:tcPr>
            <w:tcW w:w="1098" w:type="dxa"/>
            <w:tcBorders>
              <w:top w:val="single" w:sz="4" w:space="0" w:color="000000"/>
              <w:bottom w:val="single" w:sz="4" w:space="0" w:color="000000"/>
            </w:tcBorders>
          </w:tcPr>
          <w:p w14:paraId="25CA56E0" w14:textId="77777777" w:rsidR="00F15B59" w:rsidRDefault="00F15B59" w:rsidP="00E002C8">
            <w:pPr>
              <w:pStyle w:val="TableParagraph"/>
              <w:spacing w:before="0"/>
              <w:ind w:left="186"/>
              <w:rPr>
                <w:sz w:val="18"/>
              </w:rPr>
            </w:pPr>
            <w:r>
              <w:rPr>
                <w:sz w:val="18"/>
              </w:rPr>
              <w:t>P1</w:t>
            </w:r>
          </w:p>
        </w:tc>
        <w:tc>
          <w:tcPr>
            <w:tcW w:w="1895" w:type="dxa"/>
            <w:tcBorders>
              <w:top w:val="single" w:sz="4" w:space="0" w:color="000000"/>
              <w:bottom w:val="single" w:sz="4" w:space="0" w:color="000000"/>
            </w:tcBorders>
          </w:tcPr>
          <w:p w14:paraId="5E739BE0" w14:textId="77777777" w:rsidR="00F15B59" w:rsidRDefault="00F15B59" w:rsidP="00E002C8">
            <w:pPr>
              <w:pStyle w:val="TableParagraph"/>
              <w:spacing w:before="0"/>
              <w:ind w:left="692" w:right="727"/>
              <w:jc w:val="center"/>
              <w:rPr>
                <w:sz w:val="18"/>
              </w:rPr>
            </w:pPr>
            <w:r>
              <w:rPr>
                <w:sz w:val="18"/>
              </w:rPr>
              <w:t>0,712</w:t>
            </w:r>
          </w:p>
        </w:tc>
        <w:tc>
          <w:tcPr>
            <w:tcW w:w="2127" w:type="dxa"/>
            <w:tcBorders>
              <w:top w:val="single" w:sz="4" w:space="0" w:color="000000"/>
              <w:bottom w:val="single" w:sz="4" w:space="0" w:color="000000"/>
            </w:tcBorders>
          </w:tcPr>
          <w:p w14:paraId="142FCBAD" w14:textId="77777777" w:rsidR="00F15B59" w:rsidRDefault="00F15B59" w:rsidP="00E002C8">
            <w:pPr>
              <w:pStyle w:val="TableParagraph"/>
              <w:spacing w:before="0"/>
              <w:ind w:left="750"/>
              <w:rPr>
                <w:sz w:val="18"/>
              </w:rPr>
            </w:pPr>
            <w:r>
              <w:rPr>
                <w:sz w:val="18"/>
              </w:rPr>
              <w:t>Valid</w:t>
            </w:r>
          </w:p>
        </w:tc>
      </w:tr>
      <w:tr w:rsidR="00F15B59" w14:paraId="043ECB9C" w14:textId="77777777" w:rsidTr="00E002C8">
        <w:trPr>
          <w:trHeight w:val="210"/>
        </w:trPr>
        <w:tc>
          <w:tcPr>
            <w:tcW w:w="404" w:type="dxa"/>
            <w:tcBorders>
              <w:top w:val="single" w:sz="4" w:space="0" w:color="000000"/>
              <w:bottom w:val="single" w:sz="4" w:space="0" w:color="000000"/>
            </w:tcBorders>
          </w:tcPr>
          <w:p w14:paraId="4BE7BD95" w14:textId="77777777" w:rsidR="00F15B59" w:rsidRDefault="00F15B59" w:rsidP="00E002C8">
            <w:pPr>
              <w:pStyle w:val="TableParagraph"/>
              <w:spacing w:before="0"/>
              <w:ind w:left="110"/>
              <w:rPr>
                <w:b/>
                <w:sz w:val="18"/>
              </w:rPr>
            </w:pPr>
          </w:p>
        </w:tc>
        <w:tc>
          <w:tcPr>
            <w:tcW w:w="1098" w:type="dxa"/>
            <w:tcBorders>
              <w:top w:val="single" w:sz="4" w:space="0" w:color="000000"/>
              <w:bottom w:val="single" w:sz="4" w:space="0" w:color="000000"/>
            </w:tcBorders>
          </w:tcPr>
          <w:p w14:paraId="1460D5EC" w14:textId="77777777" w:rsidR="00F15B59" w:rsidRDefault="00F15B59" w:rsidP="00E002C8">
            <w:pPr>
              <w:pStyle w:val="TableParagraph"/>
              <w:spacing w:before="0"/>
              <w:ind w:left="186"/>
              <w:rPr>
                <w:sz w:val="18"/>
              </w:rPr>
            </w:pPr>
            <w:r>
              <w:rPr>
                <w:sz w:val="18"/>
              </w:rPr>
              <w:t>P2</w:t>
            </w:r>
          </w:p>
        </w:tc>
        <w:tc>
          <w:tcPr>
            <w:tcW w:w="1895" w:type="dxa"/>
            <w:tcBorders>
              <w:top w:val="single" w:sz="4" w:space="0" w:color="000000"/>
              <w:bottom w:val="single" w:sz="4" w:space="0" w:color="000000"/>
            </w:tcBorders>
          </w:tcPr>
          <w:p w14:paraId="61FB7B93" w14:textId="77777777" w:rsidR="00F15B59" w:rsidRDefault="00F15B59" w:rsidP="00E002C8">
            <w:pPr>
              <w:pStyle w:val="TableParagraph"/>
              <w:spacing w:before="0"/>
              <w:ind w:left="692" w:right="727"/>
              <w:jc w:val="center"/>
              <w:rPr>
                <w:sz w:val="18"/>
              </w:rPr>
            </w:pPr>
            <w:r>
              <w:rPr>
                <w:sz w:val="18"/>
              </w:rPr>
              <w:t>0,581</w:t>
            </w:r>
          </w:p>
        </w:tc>
        <w:tc>
          <w:tcPr>
            <w:tcW w:w="2127" w:type="dxa"/>
            <w:tcBorders>
              <w:top w:val="single" w:sz="4" w:space="0" w:color="000000"/>
              <w:bottom w:val="single" w:sz="4" w:space="0" w:color="000000"/>
            </w:tcBorders>
          </w:tcPr>
          <w:p w14:paraId="07C0A321" w14:textId="77777777" w:rsidR="00F15B59" w:rsidRDefault="00F15B59" w:rsidP="00E002C8">
            <w:pPr>
              <w:pStyle w:val="TableParagraph"/>
              <w:spacing w:before="0"/>
              <w:ind w:left="750"/>
              <w:rPr>
                <w:sz w:val="18"/>
              </w:rPr>
            </w:pPr>
            <w:r>
              <w:rPr>
                <w:sz w:val="18"/>
              </w:rPr>
              <w:t>Valid</w:t>
            </w:r>
          </w:p>
        </w:tc>
      </w:tr>
      <w:tr w:rsidR="00F15B59" w14:paraId="6379852B" w14:textId="77777777" w:rsidTr="00E002C8">
        <w:trPr>
          <w:trHeight w:val="210"/>
        </w:trPr>
        <w:tc>
          <w:tcPr>
            <w:tcW w:w="404" w:type="dxa"/>
            <w:tcBorders>
              <w:top w:val="single" w:sz="4" w:space="0" w:color="000000"/>
              <w:bottom w:val="single" w:sz="4" w:space="0" w:color="000000"/>
            </w:tcBorders>
          </w:tcPr>
          <w:p w14:paraId="7815CFFF" w14:textId="77777777" w:rsidR="00F15B59" w:rsidRDefault="00F15B59" w:rsidP="00E002C8">
            <w:pPr>
              <w:pStyle w:val="TableParagraph"/>
              <w:spacing w:before="0"/>
              <w:ind w:left="110"/>
              <w:rPr>
                <w:b/>
                <w:sz w:val="18"/>
              </w:rPr>
            </w:pPr>
          </w:p>
        </w:tc>
        <w:tc>
          <w:tcPr>
            <w:tcW w:w="1098" w:type="dxa"/>
            <w:tcBorders>
              <w:top w:val="single" w:sz="4" w:space="0" w:color="000000"/>
              <w:bottom w:val="single" w:sz="4" w:space="0" w:color="000000"/>
            </w:tcBorders>
          </w:tcPr>
          <w:p w14:paraId="77D96FE8" w14:textId="77777777" w:rsidR="00F15B59" w:rsidRDefault="00F15B59" w:rsidP="00E002C8">
            <w:pPr>
              <w:pStyle w:val="TableParagraph"/>
              <w:spacing w:before="0"/>
              <w:ind w:left="186"/>
              <w:rPr>
                <w:sz w:val="18"/>
              </w:rPr>
            </w:pPr>
            <w:r>
              <w:rPr>
                <w:sz w:val="18"/>
              </w:rPr>
              <w:t>P3</w:t>
            </w:r>
          </w:p>
        </w:tc>
        <w:tc>
          <w:tcPr>
            <w:tcW w:w="1895" w:type="dxa"/>
            <w:tcBorders>
              <w:top w:val="single" w:sz="4" w:space="0" w:color="000000"/>
              <w:bottom w:val="single" w:sz="4" w:space="0" w:color="000000"/>
            </w:tcBorders>
          </w:tcPr>
          <w:p w14:paraId="6BA7044D" w14:textId="77777777" w:rsidR="00F15B59" w:rsidRDefault="00F15B59" w:rsidP="00E002C8">
            <w:pPr>
              <w:pStyle w:val="TableParagraph"/>
              <w:spacing w:before="0"/>
              <w:ind w:left="692" w:right="727"/>
              <w:jc w:val="center"/>
              <w:rPr>
                <w:sz w:val="18"/>
              </w:rPr>
            </w:pPr>
            <w:r>
              <w:rPr>
                <w:sz w:val="18"/>
              </w:rPr>
              <w:t>0,563</w:t>
            </w:r>
          </w:p>
        </w:tc>
        <w:tc>
          <w:tcPr>
            <w:tcW w:w="2127" w:type="dxa"/>
            <w:tcBorders>
              <w:top w:val="single" w:sz="4" w:space="0" w:color="000000"/>
              <w:bottom w:val="single" w:sz="4" w:space="0" w:color="000000"/>
            </w:tcBorders>
          </w:tcPr>
          <w:p w14:paraId="015CE2E8" w14:textId="77777777" w:rsidR="00F15B59" w:rsidRDefault="00F15B59" w:rsidP="00E002C8">
            <w:pPr>
              <w:pStyle w:val="TableParagraph"/>
              <w:spacing w:before="0"/>
              <w:ind w:left="750"/>
              <w:rPr>
                <w:sz w:val="18"/>
              </w:rPr>
            </w:pPr>
            <w:r>
              <w:rPr>
                <w:sz w:val="18"/>
              </w:rPr>
              <w:t>Valid</w:t>
            </w:r>
          </w:p>
        </w:tc>
      </w:tr>
      <w:tr w:rsidR="00F15B59" w14:paraId="054E645A" w14:textId="77777777" w:rsidTr="00E002C8">
        <w:trPr>
          <w:trHeight w:val="210"/>
        </w:trPr>
        <w:tc>
          <w:tcPr>
            <w:tcW w:w="404" w:type="dxa"/>
            <w:tcBorders>
              <w:top w:val="single" w:sz="4" w:space="0" w:color="000000"/>
              <w:bottom w:val="single" w:sz="4" w:space="0" w:color="000000"/>
            </w:tcBorders>
          </w:tcPr>
          <w:p w14:paraId="47F6A6E0" w14:textId="77777777" w:rsidR="00F15B59" w:rsidRDefault="00F15B59" w:rsidP="00E002C8">
            <w:pPr>
              <w:pStyle w:val="TableParagraph"/>
              <w:spacing w:before="0"/>
              <w:ind w:left="110"/>
              <w:rPr>
                <w:b/>
                <w:sz w:val="18"/>
              </w:rPr>
            </w:pPr>
          </w:p>
        </w:tc>
        <w:tc>
          <w:tcPr>
            <w:tcW w:w="1098" w:type="dxa"/>
            <w:tcBorders>
              <w:top w:val="single" w:sz="4" w:space="0" w:color="000000"/>
              <w:bottom w:val="single" w:sz="4" w:space="0" w:color="000000"/>
            </w:tcBorders>
          </w:tcPr>
          <w:p w14:paraId="5C6CC606" w14:textId="77777777" w:rsidR="00F15B59" w:rsidRDefault="00F15B59" w:rsidP="00E002C8">
            <w:pPr>
              <w:pStyle w:val="TableParagraph"/>
              <w:spacing w:before="0"/>
              <w:ind w:left="186"/>
              <w:rPr>
                <w:sz w:val="18"/>
              </w:rPr>
            </w:pPr>
            <w:r>
              <w:rPr>
                <w:sz w:val="18"/>
              </w:rPr>
              <w:t>P4</w:t>
            </w:r>
          </w:p>
        </w:tc>
        <w:tc>
          <w:tcPr>
            <w:tcW w:w="1895" w:type="dxa"/>
            <w:tcBorders>
              <w:top w:val="single" w:sz="4" w:space="0" w:color="000000"/>
              <w:bottom w:val="single" w:sz="4" w:space="0" w:color="000000"/>
            </w:tcBorders>
          </w:tcPr>
          <w:p w14:paraId="53F5CE89" w14:textId="77777777" w:rsidR="00F15B59" w:rsidRDefault="00F15B59" w:rsidP="00E002C8">
            <w:pPr>
              <w:pStyle w:val="TableParagraph"/>
              <w:spacing w:before="0"/>
              <w:ind w:left="692" w:right="727"/>
              <w:jc w:val="center"/>
              <w:rPr>
                <w:sz w:val="18"/>
              </w:rPr>
            </w:pPr>
            <w:r>
              <w:rPr>
                <w:sz w:val="18"/>
              </w:rPr>
              <w:t>0,791</w:t>
            </w:r>
          </w:p>
        </w:tc>
        <w:tc>
          <w:tcPr>
            <w:tcW w:w="2127" w:type="dxa"/>
            <w:tcBorders>
              <w:top w:val="single" w:sz="4" w:space="0" w:color="000000"/>
              <w:bottom w:val="single" w:sz="4" w:space="0" w:color="000000"/>
            </w:tcBorders>
          </w:tcPr>
          <w:p w14:paraId="18014F5D" w14:textId="77777777" w:rsidR="00F15B59" w:rsidRDefault="00F15B59" w:rsidP="00E002C8">
            <w:pPr>
              <w:pStyle w:val="TableParagraph"/>
              <w:spacing w:before="0"/>
              <w:ind w:left="750"/>
              <w:rPr>
                <w:sz w:val="18"/>
              </w:rPr>
            </w:pPr>
            <w:r>
              <w:rPr>
                <w:sz w:val="18"/>
              </w:rPr>
              <w:t>Valid</w:t>
            </w:r>
          </w:p>
        </w:tc>
      </w:tr>
      <w:tr w:rsidR="00F15B59" w14:paraId="1DDE2772" w14:textId="77777777" w:rsidTr="00E002C8">
        <w:trPr>
          <w:trHeight w:val="215"/>
        </w:trPr>
        <w:tc>
          <w:tcPr>
            <w:tcW w:w="404" w:type="dxa"/>
            <w:tcBorders>
              <w:top w:val="single" w:sz="4" w:space="0" w:color="000000"/>
              <w:bottom w:val="single" w:sz="4" w:space="0" w:color="000000"/>
            </w:tcBorders>
          </w:tcPr>
          <w:p w14:paraId="2B6C81B3" w14:textId="77777777" w:rsidR="00F15B59" w:rsidRDefault="00F15B59" w:rsidP="00E002C8">
            <w:pPr>
              <w:pStyle w:val="TableParagraph"/>
              <w:spacing w:before="0" w:line="193" w:lineRule="exact"/>
              <w:ind w:left="110"/>
              <w:rPr>
                <w:b/>
                <w:sz w:val="18"/>
              </w:rPr>
            </w:pPr>
          </w:p>
        </w:tc>
        <w:tc>
          <w:tcPr>
            <w:tcW w:w="1098" w:type="dxa"/>
            <w:tcBorders>
              <w:top w:val="single" w:sz="4" w:space="0" w:color="000000"/>
              <w:bottom w:val="single" w:sz="4" w:space="0" w:color="000000"/>
            </w:tcBorders>
          </w:tcPr>
          <w:p w14:paraId="7CB881EC" w14:textId="77777777" w:rsidR="00F15B59" w:rsidRDefault="00F15B59" w:rsidP="00E002C8">
            <w:pPr>
              <w:pStyle w:val="TableParagraph"/>
              <w:spacing w:before="0" w:line="193" w:lineRule="exact"/>
              <w:ind w:left="186"/>
              <w:rPr>
                <w:sz w:val="18"/>
              </w:rPr>
            </w:pPr>
            <w:r>
              <w:rPr>
                <w:sz w:val="18"/>
              </w:rPr>
              <w:t>P5</w:t>
            </w:r>
          </w:p>
        </w:tc>
        <w:tc>
          <w:tcPr>
            <w:tcW w:w="1895" w:type="dxa"/>
            <w:tcBorders>
              <w:top w:val="single" w:sz="4" w:space="0" w:color="000000"/>
              <w:bottom w:val="single" w:sz="4" w:space="0" w:color="000000"/>
            </w:tcBorders>
          </w:tcPr>
          <w:p w14:paraId="4D5D2907" w14:textId="77777777" w:rsidR="00F15B59" w:rsidRDefault="00F15B59" w:rsidP="00E002C8">
            <w:pPr>
              <w:pStyle w:val="TableParagraph"/>
              <w:spacing w:before="0" w:line="193" w:lineRule="exact"/>
              <w:ind w:left="692" w:right="727"/>
              <w:jc w:val="center"/>
              <w:rPr>
                <w:sz w:val="18"/>
              </w:rPr>
            </w:pPr>
            <w:r>
              <w:rPr>
                <w:sz w:val="18"/>
              </w:rPr>
              <w:t>0,533</w:t>
            </w:r>
          </w:p>
        </w:tc>
        <w:tc>
          <w:tcPr>
            <w:tcW w:w="2127" w:type="dxa"/>
            <w:tcBorders>
              <w:top w:val="single" w:sz="4" w:space="0" w:color="000000"/>
              <w:bottom w:val="single" w:sz="4" w:space="0" w:color="000000"/>
            </w:tcBorders>
          </w:tcPr>
          <w:p w14:paraId="09FBD9C6" w14:textId="77777777" w:rsidR="00F15B59" w:rsidRDefault="00F15B59" w:rsidP="00E002C8">
            <w:pPr>
              <w:pStyle w:val="TableParagraph"/>
              <w:spacing w:before="0" w:line="193" w:lineRule="exact"/>
              <w:ind w:left="750"/>
              <w:rPr>
                <w:sz w:val="18"/>
              </w:rPr>
            </w:pPr>
            <w:r>
              <w:rPr>
                <w:sz w:val="18"/>
              </w:rPr>
              <w:t>Valid</w:t>
            </w:r>
          </w:p>
        </w:tc>
      </w:tr>
    </w:tbl>
    <w:p w14:paraId="553D92D6" w14:textId="77777777" w:rsidR="00FA14C4" w:rsidRPr="00035EE5" w:rsidRDefault="00FA14C4" w:rsidP="00E954E6">
      <w:pPr>
        <w:pStyle w:val="Heading1"/>
        <w:spacing w:before="107"/>
        <w:ind w:left="0"/>
        <w:jc w:val="both"/>
        <w:rPr>
          <w:rFonts w:asciiTheme="majorHAnsi" w:hAnsiTheme="majorHAnsi"/>
          <w:b w:val="0"/>
          <w:bCs w:val="0"/>
          <w:sz w:val="21"/>
          <w:szCs w:val="21"/>
        </w:rPr>
      </w:pPr>
    </w:p>
    <w:p w14:paraId="5DDCA693" w14:textId="1F66083C" w:rsidR="00FA14C4" w:rsidRPr="00FB7086" w:rsidRDefault="00B73BA4" w:rsidP="00FA14C4">
      <w:pPr>
        <w:pStyle w:val="Heading1"/>
        <w:spacing w:before="107"/>
        <w:jc w:val="both"/>
        <w:rPr>
          <w:b w:val="0"/>
          <w:bCs w:val="0"/>
          <w:sz w:val="21"/>
          <w:szCs w:val="21"/>
        </w:rPr>
      </w:pPr>
      <w:r>
        <w:t>KESIMPULAN</w:t>
      </w:r>
    </w:p>
    <w:p w14:paraId="2BD11EE4" w14:textId="2F736DE4" w:rsidR="00FB240C" w:rsidRDefault="00FB240C" w:rsidP="00363EEC">
      <w:pPr>
        <w:pStyle w:val="Heading1"/>
        <w:spacing w:before="107"/>
        <w:jc w:val="both"/>
        <w:rPr>
          <w:b w:val="0"/>
          <w:bCs w:val="0"/>
          <w:sz w:val="21"/>
          <w:szCs w:val="21"/>
        </w:rPr>
      </w:pPr>
      <w:r w:rsidRPr="00FB240C">
        <w:rPr>
          <w:b w:val="0"/>
          <w:bCs w:val="0"/>
          <w:sz w:val="21"/>
          <w:szCs w:val="21"/>
        </w:rPr>
        <w:t>Dibuat secara singkat dan jelas. Ringkas hasil sesuai dengan tujuan penelitian.</w:t>
      </w:r>
    </w:p>
    <w:p w14:paraId="3F4BD90E" w14:textId="77777777" w:rsidR="00363EEC" w:rsidRDefault="00363EEC" w:rsidP="00363EEC">
      <w:pPr>
        <w:pStyle w:val="Heading1"/>
        <w:spacing w:before="107"/>
        <w:jc w:val="both"/>
        <w:rPr>
          <w:b w:val="0"/>
          <w:bCs w:val="0"/>
          <w:sz w:val="21"/>
          <w:szCs w:val="21"/>
        </w:rPr>
      </w:pPr>
    </w:p>
    <w:p w14:paraId="61F4CB46" w14:textId="27AEE4EE" w:rsidR="00FA14C4" w:rsidRDefault="004E2AB4" w:rsidP="00FA14C4">
      <w:pPr>
        <w:pStyle w:val="Heading1"/>
        <w:spacing w:before="107"/>
        <w:jc w:val="both"/>
      </w:pPr>
      <w:r>
        <w:t>Ucapan Terima Kasih</w:t>
      </w:r>
      <w:r w:rsidR="00FA14C4">
        <w:t xml:space="preserve"> </w:t>
      </w:r>
      <w:r w:rsidR="00FA14C4" w:rsidRPr="00FA14C4">
        <w:rPr>
          <w:b w:val="0"/>
          <w:bCs w:val="0"/>
        </w:rPr>
        <w:t>(Op</w:t>
      </w:r>
      <w:r>
        <w:rPr>
          <w:b w:val="0"/>
          <w:bCs w:val="0"/>
        </w:rPr>
        <w:t>s</w:t>
      </w:r>
      <w:r w:rsidR="00FA14C4" w:rsidRPr="00FA14C4">
        <w:rPr>
          <w:b w:val="0"/>
          <w:bCs w:val="0"/>
        </w:rPr>
        <w:t>ional)</w:t>
      </w:r>
    </w:p>
    <w:p w14:paraId="310877E0" w14:textId="77777777" w:rsidR="00BB64FA" w:rsidRDefault="00BB64FA" w:rsidP="0078492A">
      <w:pPr>
        <w:pStyle w:val="Heading1"/>
        <w:spacing w:before="107"/>
        <w:jc w:val="both"/>
        <w:rPr>
          <w:b w:val="0"/>
          <w:bCs w:val="0"/>
          <w:sz w:val="21"/>
          <w:szCs w:val="21"/>
        </w:rPr>
      </w:pPr>
      <w:r w:rsidRPr="00BB64FA">
        <w:rPr>
          <w:b w:val="0"/>
          <w:bCs w:val="0"/>
          <w:sz w:val="21"/>
          <w:szCs w:val="21"/>
        </w:rPr>
        <w:t xml:space="preserve">Ucapan terima kasih berisi informasi tentang sumber pendanaan penelitian serta ucapan terima kasih </w:t>
      </w:r>
      <w:r w:rsidRPr="00BB64FA">
        <w:rPr>
          <w:b w:val="0"/>
          <w:bCs w:val="0"/>
          <w:sz w:val="21"/>
          <w:szCs w:val="21"/>
        </w:rPr>
        <w:lastRenderedPageBreak/>
        <w:t>kepada pihak-pihak yang membantu penelitian secara profesional.</w:t>
      </w:r>
    </w:p>
    <w:p w14:paraId="35508A4C" w14:textId="3D0457EC" w:rsidR="0078492A" w:rsidRPr="00FB7086" w:rsidRDefault="004E2AB4" w:rsidP="0078492A">
      <w:pPr>
        <w:pStyle w:val="Heading1"/>
        <w:spacing w:before="107"/>
        <w:jc w:val="both"/>
        <w:rPr>
          <w:b w:val="0"/>
          <w:bCs w:val="0"/>
          <w:sz w:val="21"/>
          <w:szCs w:val="21"/>
        </w:rPr>
      </w:pPr>
      <w:r>
        <w:t>Daftar Pustaka</w:t>
      </w:r>
    </w:p>
    <w:p w14:paraId="5C7B6B6B" w14:textId="39B38981" w:rsidR="00F15B59" w:rsidRDefault="00BB64FA" w:rsidP="00996AB7">
      <w:pPr>
        <w:pStyle w:val="Heading1"/>
        <w:spacing w:before="107"/>
        <w:jc w:val="both"/>
        <w:rPr>
          <w:b w:val="0"/>
          <w:bCs w:val="0"/>
          <w:sz w:val="21"/>
          <w:szCs w:val="21"/>
        </w:rPr>
      </w:pPr>
      <w:r w:rsidRPr="00BB64FA">
        <w:rPr>
          <w:b w:val="0"/>
          <w:bCs w:val="0"/>
          <w:sz w:val="21"/>
          <w:szCs w:val="21"/>
        </w:rPr>
        <w:t>Semua referensi yang tercantum harus dikutip dalam teks.</w:t>
      </w:r>
    </w:p>
    <w:p w14:paraId="49E79A0A" w14:textId="77777777" w:rsidR="00BB64FA" w:rsidRDefault="00BB64FA" w:rsidP="00996AB7">
      <w:pPr>
        <w:pStyle w:val="Heading1"/>
        <w:spacing w:before="107"/>
        <w:jc w:val="both"/>
        <w:rPr>
          <w:b w:val="0"/>
          <w:bCs w:val="0"/>
          <w:sz w:val="21"/>
          <w:szCs w:val="21"/>
        </w:rPr>
      </w:pPr>
    </w:p>
    <w:p w14:paraId="67F3E372" w14:textId="63EDFB51" w:rsidR="003B3B2F" w:rsidRDefault="004E2AB4" w:rsidP="0078492A">
      <w:pPr>
        <w:pStyle w:val="Heading1"/>
        <w:spacing w:before="107"/>
        <w:jc w:val="both"/>
      </w:pPr>
      <w:r>
        <w:t>Sitasi Pustaka</w:t>
      </w:r>
    </w:p>
    <w:p w14:paraId="006FF92B" w14:textId="74F4A1E6" w:rsidR="00851D26" w:rsidRDefault="00851D26" w:rsidP="0078492A">
      <w:pPr>
        <w:pStyle w:val="Heading1"/>
        <w:spacing w:before="107"/>
        <w:jc w:val="both"/>
        <w:rPr>
          <w:b w:val="0"/>
          <w:bCs w:val="0"/>
          <w:sz w:val="21"/>
          <w:szCs w:val="21"/>
        </w:rPr>
      </w:pPr>
      <w:r w:rsidRPr="00851D26">
        <w:rPr>
          <w:b w:val="0"/>
          <w:bCs w:val="0"/>
          <w:sz w:val="21"/>
          <w:szCs w:val="21"/>
        </w:rPr>
        <w:t>Kutip referensi dalam teks dengan menyebutkan nama penulis dan tahun publikasi dalam tanda kurung:</w:t>
      </w:r>
    </w:p>
    <w:p w14:paraId="31BEF6B4" w14:textId="7CC05E0A" w:rsidR="0078492A" w:rsidRPr="0078492A" w:rsidRDefault="0078492A" w:rsidP="0078492A">
      <w:pPr>
        <w:pStyle w:val="Heading1"/>
        <w:spacing w:before="107"/>
        <w:jc w:val="both"/>
        <w:rPr>
          <w:b w:val="0"/>
          <w:bCs w:val="0"/>
          <w:sz w:val="21"/>
          <w:szCs w:val="21"/>
          <w:lang w:val="en-ID"/>
        </w:rPr>
      </w:pPr>
      <w:r w:rsidRPr="0078492A">
        <w:rPr>
          <w:b w:val="0"/>
          <w:bCs w:val="0"/>
          <w:sz w:val="21"/>
          <w:szCs w:val="21"/>
          <w:lang w:val="en-ID"/>
        </w:rPr>
        <w:t xml:space="preserve">– </w:t>
      </w:r>
      <w:r w:rsidR="006B7960">
        <w:rPr>
          <w:b w:val="0"/>
          <w:bCs w:val="0"/>
          <w:sz w:val="21"/>
          <w:szCs w:val="21"/>
          <w:lang w:val="en-ID"/>
        </w:rPr>
        <w:t xml:space="preserve">Satu </w:t>
      </w:r>
      <w:proofErr w:type="spellStart"/>
      <w:r w:rsidR="006B7960">
        <w:rPr>
          <w:b w:val="0"/>
          <w:bCs w:val="0"/>
          <w:sz w:val="21"/>
          <w:szCs w:val="21"/>
          <w:lang w:val="en-ID"/>
        </w:rPr>
        <w:t>Penulis</w:t>
      </w:r>
      <w:proofErr w:type="spellEnd"/>
      <w:r w:rsidRPr="0078492A">
        <w:rPr>
          <w:b w:val="0"/>
          <w:bCs w:val="0"/>
          <w:sz w:val="21"/>
          <w:szCs w:val="21"/>
          <w:lang w:val="en-ID"/>
        </w:rPr>
        <w:t>: (</w:t>
      </w:r>
      <w:proofErr w:type="spellStart"/>
      <w:r w:rsidRPr="0078492A">
        <w:rPr>
          <w:b w:val="0"/>
          <w:bCs w:val="0"/>
          <w:sz w:val="21"/>
          <w:szCs w:val="21"/>
          <w:lang w:val="en-ID"/>
        </w:rPr>
        <w:t>Hubalek</w:t>
      </w:r>
      <w:proofErr w:type="spellEnd"/>
      <w:r w:rsidRPr="0078492A">
        <w:rPr>
          <w:b w:val="0"/>
          <w:bCs w:val="0"/>
          <w:sz w:val="21"/>
          <w:szCs w:val="21"/>
          <w:lang w:val="en-ID"/>
        </w:rPr>
        <w:t xml:space="preserve"> 2003) or </w:t>
      </w:r>
      <w:proofErr w:type="spellStart"/>
      <w:r w:rsidRPr="0078492A">
        <w:rPr>
          <w:b w:val="0"/>
          <w:bCs w:val="0"/>
          <w:sz w:val="21"/>
          <w:szCs w:val="21"/>
          <w:lang w:val="en-ID"/>
        </w:rPr>
        <w:t>Hubalek</w:t>
      </w:r>
      <w:proofErr w:type="spellEnd"/>
      <w:r w:rsidRPr="0078492A">
        <w:rPr>
          <w:b w:val="0"/>
          <w:bCs w:val="0"/>
          <w:sz w:val="21"/>
          <w:szCs w:val="21"/>
          <w:lang w:val="en-ID"/>
        </w:rPr>
        <w:t xml:space="preserve"> (2003)</w:t>
      </w:r>
    </w:p>
    <w:p w14:paraId="060B18CF" w14:textId="774A3844" w:rsidR="0078492A" w:rsidRPr="0078492A" w:rsidRDefault="0078492A" w:rsidP="0078492A">
      <w:pPr>
        <w:pStyle w:val="Heading1"/>
        <w:spacing w:before="107"/>
        <w:jc w:val="both"/>
        <w:rPr>
          <w:b w:val="0"/>
          <w:bCs w:val="0"/>
          <w:sz w:val="21"/>
          <w:szCs w:val="21"/>
          <w:lang w:val="en-ID"/>
        </w:rPr>
      </w:pPr>
      <w:r w:rsidRPr="0078492A">
        <w:rPr>
          <w:b w:val="0"/>
          <w:bCs w:val="0"/>
          <w:sz w:val="21"/>
          <w:szCs w:val="21"/>
          <w:lang w:val="en-ID"/>
        </w:rPr>
        <w:t xml:space="preserve">– </w:t>
      </w:r>
      <w:r w:rsidR="006B7960">
        <w:rPr>
          <w:b w:val="0"/>
          <w:bCs w:val="0"/>
          <w:sz w:val="21"/>
          <w:szCs w:val="21"/>
          <w:lang w:val="en-ID"/>
        </w:rPr>
        <w:t xml:space="preserve">Dua </w:t>
      </w:r>
      <w:proofErr w:type="spellStart"/>
      <w:r w:rsidR="006B7960">
        <w:rPr>
          <w:b w:val="0"/>
          <w:bCs w:val="0"/>
          <w:sz w:val="21"/>
          <w:szCs w:val="21"/>
          <w:lang w:val="en-ID"/>
        </w:rPr>
        <w:t>Penulis</w:t>
      </w:r>
      <w:proofErr w:type="spellEnd"/>
      <w:r w:rsidRPr="0078492A">
        <w:rPr>
          <w:b w:val="0"/>
          <w:bCs w:val="0"/>
          <w:sz w:val="21"/>
          <w:szCs w:val="21"/>
          <w:lang w:val="en-ID"/>
        </w:rPr>
        <w:t>: (Perkins and Turner 1988) or Perkins and Turner 1988 (1998)</w:t>
      </w:r>
    </w:p>
    <w:p w14:paraId="72C36043" w14:textId="55A6C6DB" w:rsidR="0078492A" w:rsidRPr="0078492A" w:rsidRDefault="0078492A" w:rsidP="0078492A">
      <w:pPr>
        <w:pStyle w:val="Heading1"/>
        <w:spacing w:before="107"/>
        <w:jc w:val="both"/>
        <w:rPr>
          <w:b w:val="0"/>
          <w:bCs w:val="0"/>
          <w:sz w:val="21"/>
          <w:szCs w:val="21"/>
          <w:lang w:val="en-ID"/>
        </w:rPr>
      </w:pPr>
      <w:r w:rsidRPr="0078492A">
        <w:rPr>
          <w:b w:val="0"/>
          <w:bCs w:val="0"/>
          <w:sz w:val="21"/>
          <w:szCs w:val="21"/>
          <w:lang w:val="en-ID"/>
        </w:rPr>
        <w:t xml:space="preserve">– </w:t>
      </w:r>
      <w:proofErr w:type="spellStart"/>
      <w:r w:rsidR="006B7960">
        <w:rPr>
          <w:b w:val="0"/>
          <w:bCs w:val="0"/>
          <w:sz w:val="21"/>
          <w:szCs w:val="21"/>
          <w:lang w:val="en-ID"/>
        </w:rPr>
        <w:t>Tiga</w:t>
      </w:r>
      <w:proofErr w:type="spellEnd"/>
      <w:r w:rsidR="006B7960">
        <w:rPr>
          <w:b w:val="0"/>
          <w:bCs w:val="0"/>
          <w:sz w:val="21"/>
          <w:szCs w:val="21"/>
          <w:lang w:val="en-ID"/>
        </w:rPr>
        <w:t xml:space="preserve"> </w:t>
      </w:r>
      <w:proofErr w:type="spellStart"/>
      <w:r w:rsidR="006B7960">
        <w:rPr>
          <w:b w:val="0"/>
          <w:bCs w:val="0"/>
          <w:sz w:val="21"/>
          <w:szCs w:val="21"/>
          <w:lang w:val="en-ID"/>
        </w:rPr>
        <w:t>penulis</w:t>
      </w:r>
      <w:proofErr w:type="spellEnd"/>
      <w:r w:rsidR="006B7960">
        <w:rPr>
          <w:b w:val="0"/>
          <w:bCs w:val="0"/>
          <w:sz w:val="21"/>
          <w:szCs w:val="21"/>
          <w:lang w:val="en-ID"/>
        </w:rPr>
        <w:t xml:space="preserve"> </w:t>
      </w:r>
      <w:proofErr w:type="spellStart"/>
      <w:r w:rsidR="006B7960">
        <w:rPr>
          <w:b w:val="0"/>
          <w:bCs w:val="0"/>
          <w:sz w:val="21"/>
          <w:szCs w:val="21"/>
          <w:lang w:val="en-ID"/>
        </w:rPr>
        <w:t>atau</w:t>
      </w:r>
      <w:proofErr w:type="spellEnd"/>
      <w:r w:rsidR="006B7960">
        <w:rPr>
          <w:b w:val="0"/>
          <w:bCs w:val="0"/>
          <w:sz w:val="21"/>
          <w:szCs w:val="21"/>
          <w:lang w:val="en-ID"/>
        </w:rPr>
        <w:t xml:space="preserve"> </w:t>
      </w:r>
      <w:proofErr w:type="spellStart"/>
      <w:r w:rsidR="006B7960">
        <w:rPr>
          <w:b w:val="0"/>
          <w:bCs w:val="0"/>
          <w:sz w:val="21"/>
          <w:szCs w:val="21"/>
          <w:lang w:val="en-ID"/>
        </w:rPr>
        <w:t>lebih</w:t>
      </w:r>
      <w:proofErr w:type="spellEnd"/>
      <w:r w:rsidRPr="0078492A">
        <w:rPr>
          <w:b w:val="0"/>
          <w:bCs w:val="0"/>
          <w:sz w:val="21"/>
          <w:szCs w:val="21"/>
          <w:lang w:val="en-ID"/>
        </w:rPr>
        <w:t>: (Penner </w:t>
      </w:r>
      <w:r w:rsidRPr="0078492A">
        <w:rPr>
          <w:b w:val="0"/>
          <w:bCs w:val="0"/>
          <w:i/>
          <w:iCs/>
          <w:sz w:val="21"/>
          <w:szCs w:val="21"/>
          <w:lang w:val="en-ID"/>
        </w:rPr>
        <w:t>et al</w:t>
      </w:r>
      <w:r w:rsidRPr="0078492A">
        <w:rPr>
          <w:b w:val="0"/>
          <w:bCs w:val="0"/>
          <w:sz w:val="21"/>
          <w:szCs w:val="21"/>
          <w:lang w:val="en-ID"/>
        </w:rPr>
        <w:t>. 2005) or Penner </w:t>
      </w:r>
      <w:r w:rsidRPr="0078492A">
        <w:rPr>
          <w:b w:val="0"/>
          <w:bCs w:val="0"/>
          <w:i/>
          <w:iCs/>
          <w:sz w:val="21"/>
          <w:szCs w:val="21"/>
          <w:lang w:val="en-ID"/>
        </w:rPr>
        <w:t>et al</w:t>
      </w:r>
      <w:r w:rsidRPr="0078492A">
        <w:rPr>
          <w:b w:val="0"/>
          <w:bCs w:val="0"/>
          <w:sz w:val="21"/>
          <w:szCs w:val="21"/>
          <w:lang w:val="en-ID"/>
        </w:rPr>
        <w:t>. (2005)</w:t>
      </w:r>
    </w:p>
    <w:p w14:paraId="4C50EAD7" w14:textId="74D4B56C" w:rsidR="0078492A" w:rsidRPr="0078492A" w:rsidRDefault="006B7960" w:rsidP="0078492A">
      <w:pPr>
        <w:pStyle w:val="Heading1"/>
        <w:spacing w:before="107"/>
        <w:jc w:val="both"/>
        <w:rPr>
          <w:b w:val="0"/>
          <w:bCs w:val="0"/>
          <w:sz w:val="21"/>
          <w:szCs w:val="21"/>
          <w:lang w:val="en-ID"/>
        </w:rPr>
      </w:pPr>
      <w:proofErr w:type="spellStart"/>
      <w:r>
        <w:rPr>
          <w:b w:val="0"/>
          <w:bCs w:val="0"/>
          <w:sz w:val="21"/>
          <w:szCs w:val="21"/>
          <w:lang w:val="en-ID"/>
        </w:rPr>
        <w:t>Contoh</w:t>
      </w:r>
      <w:proofErr w:type="spellEnd"/>
      <w:r w:rsidR="0078492A" w:rsidRPr="0078492A">
        <w:rPr>
          <w:b w:val="0"/>
          <w:bCs w:val="0"/>
          <w:sz w:val="21"/>
          <w:szCs w:val="21"/>
          <w:lang w:val="en-ID"/>
        </w:rPr>
        <w:t>:</w:t>
      </w:r>
    </w:p>
    <w:p w14:paraId="1635A1B3" w14:textId="77777777" w:rsidR="0056287E" w:rsidRPr="0056287E" w:rsidRDefault="0056287E" w:rsidP="0056287E">
      <w:pPr>
        <w:pStyle w:val="Heading1"/>
        <w:spacing w:before="107"/>
        <w:jc w:val="both"/>
        <w:rPr>
          <w:b w:val="0"/>
          <w:bCs w:val="0"/>
          <w:sz w:val="21"/>
          <w:szCs w:val="21"/>
          <w:lang w:val="en-ID"/>
        </w:rPr>
      </w:pPr>
      <w:r w:rsidRPr="0056287E">
        <w:rPr>
          <w:b w:val="0"/>
          <w:bCs w:val="0"/>
          <w:sz w:val="21"/>
          <w:szCs w:val="21"/>
          <w:lang w:val="en-ID"/>
        </w:rPr>
        <w:t xml:space="preserve">Penner </w:t>
      </w:r>
      <w:proofErr w:type="spellStart"/>
      <w:r w:rsidRPr="0056287E">
        <w:rPr>
          <w:b w:val="0"/>
          <w:bCs w:val="0"/>
          <w:sz w:val="21"/>
          <w:szCs w:val="21"/>
          <w:lang w:val="en-ID"/>
        </w:rPr>
        <w:t>dkk</w:t>
      </w:r>
      <w:proofErr w:type="spellEnd"/>
      <w:r w:rsidRPr="0056287E">
        <w:rPr>
          <w:b w:val="0"/>
          <w:bCs w:val="0"/>
          <w:sz w:val="21"/>
          <w:szCs w:val="21"/>
          <w:lang w:val="en-ID"/>
        </w:rPr>
        <w:t xml:space="preserve">. (2005) </w:t>
      </w:r>
      <w:proofErr w:type="spellStart"/>
      <w:r w:rsidRPr="0056287E">
        <w:rPr>
          <w:b w:val="0"/>
          <w:bCs w:val="0"/>
          <w:sz w:val="21"/>
          <w:szCs w:val="21"/>
          <w:lang w:val="en-ID"/>
        </w:rPr>
        <w:t>menemukan</w:t>
      </w:r>
      <w:proofErr w:type="spellEnd"/>
      <w:r w:rsidRPr="0056287E">
        <w:rPr>
          <w:b w:val="0"/>
          <w:bCs w:val="0"/>
          <w:sz w:val="21"/>
          <w:szCs w:val="21"/>
          <w:lang w:val="en-ID"/>
        </w:rPr>
        <w:t xml:space="preserve"> </w:t>
      </w:r>
      <w:proofErr w:type="spellStart"/>
      <w:r w:rsidRPr="0056287E">
        <w:rPr>
          <w:b w:val="0"/>
          <w:bCs w:val="0"/>
          <w:sz w:val="21"/>
          <w:szCs w:val="21"/>
          <w:lang w:val="en-ID"/>
        </w:rPr>
        <w:t>bahwa</w:t>
      </w:r>
      <w:proofErr w:type="spellEnd"/>
      <w:r w:rsidRPr="0056287E">
        <w:rPr>
          <w:b w:val="0"/>
          <w:bCs w:val="0"/>
          <w:sz w:val="21"/>
          <w:szCs w:val="21"/>
          <w:lang w:val="en-ID"/>
        </w:rPr>
        <w:t xml:space="preserve"> </w:t>
      </w:r>
      <w:proofErr w:type="spellStart"/>
      <w:r w:rsidRPr="0056287E">
        <w:rPr>
          <w:b w:val="0"/>
          <w:bCs w:val="0"/>
          <w:sz w:val="21"/>
          <w:szCs w:val="21"/>
          <w:lang w:val="en-ID"/>
        </w:rPr>
        <w:t>probiotik</w:t>
      </w:r>
      <w:proofErr w:type="spellEnd"/>
      <w:r w:rsidRPr="0056287E">
        <w:rPr>
          <w:b w:val="0"/>
          <w:bCs w:val="0"/>
          <w:sz w:val="21"/>
          <w:szCs w:val="21"/>
          <w:lang w:val="en-ID"/>
        </w:rPr>
        <w:t xml:space="preserve"> </w:t>
      </w:r>
      <w:proofErr w:type="spellStart"/>
      <w:r w:rsidRPr="0056287E">
        <w:rPr>
          <w:b w:val="0"/>
          <w:bCs w:val="0"/>
          <w:sz w:val="21"/>
          <w:szCs w:val="21"/>
          <w:lang w:val="en-ID"/>
        </w:rPr>
        <w:t>dapat</w:t>
      </w:r>
      <w:proofErr w:type="spellEnd"/>
      <w:r w:rsidRPr="0056287E">
        <w:rPr>
          <w:b w:val="0"/>
          <w:bCs w:val="0"/>
          <w:sz w:val="21"/>
          <w:szCs w:val="21"/>
          <w:lang w:val="en-ID"/>
        </w:rPr>
        <w:t xml:space="preserve"> </w:t>
      </w:r>
      <w:proofErr w:type="spellStart"/>
      <w:r w:rsidRPr="0056287E">
        <w:rPr>
          <w:b w:val="0"/>
          <w:bCs w:val="0"/>
          <w:sz w:val="21"/>
          <w:szCs w:val="21"/>
          <w:lang w:val="en-ID"/>
        </w:rPr>
        <w:t>menekan</w:t>
      </w:r>
      <w:proofErr w:type="spellEnd"/>
      <w:r w:rsidRPr="0056287E">
        <w:rPr>
          <w:b w:val="0"/>
          <w:bCs w:val="0"/>
          <w:sz w:val="21"/>
          <w:szCs w:val="21"/>
          <w:lang w:val="en-ID"/>
        </w:rPr>
        <w:t xml:space="preserve"> </w:t>
      </w:r>
      <w:proofErr w:type="spellStart"/>
      <w:r w:rsidRPr="0056287E">
        <w:rPr>
          <w:b w:val="0"/>
          <w:bCs w:val="0"/>
          <w:sz w:val="21"/>
          <w:szCs w:val="21"/>
          <w:lang w:val="en-ID"/>
        </w:rPr>
        <w:t>pertumbuhan</w:t>
      </w:r>
      <w:proofErr w:type="spellEnd"/>
      <w:r w:rsidRPr="0056287E">
        <w:rPr>
          <w:b w:val="0"/>
          <w:bCs w:val="0"/>
          <w:sz w:val="21"/>
          <w:szCs w:val="21"/>
          <w:lang w:val="en-ID"/>
        </w:rPr>
        <w:t xml:space="preserve"> </w:t>
      </w:r>
      <w:proofErr w:type="spellStart"/>
      <w:r w:rsidRPr="0056287E">
        <w:rPr>
          <w:b w:val="0"/>
          <w:bCs w:val="0"/>
          <w:sz w:val="21"/>
          <w:szCs w:val="21"/>
          <w:lang w:val="en-ID"/>
        </w:rPr>
        <w:t>patogen</w:t>
      </w:r>
      <w:proofErr w:type="spellEnd"/>
      <w:r w:rsidRPr="0056287E">
        <w:rPr>
          <w:b w:val="0"/>
          <w:bCs w:val="0"/>
          <w:sz w:val="21"/>
          <w:szCs w:val="21"/>
          <w:lang w:val="en-ID"/>
        </w:rPr>
        <w:t xml:space="preserve"> </w:t>
      </w:r>
      <w:proofErr w:type="spellStart"/>
      <w:r w:rsidRPr="0056287E">
        <w:rPr>
          <w:b w:val="0"/>
          <w:bCs w:val="0"/>
          <w:sz w:val="21"/>
          <w:szCs w:val="21"/>
          <w:lang w:val="en-ID"/>
        </w:rPr>
        <w:t>dengan</w:t>
      </w:r>
      <w:proofErr w:type="spellEnd"/>
      <w:r w:rsidRPr="0056287E">
        <w:rPr>
          <w:b w:val="0"/>
          <w:bCs w:val="0"/>
          <w:sz w:val="21"/>
          <w:szCs w:val="21"/>
          <w:lang w:val="en-ID"/>
        </w:rPr>
        <w:t xml:space="preserve"> </w:t>
      </w:r>
      <w:proofErr w:type="spellStart"/>
      <w:r w:rsidRPr="0056287E">
        <w:rPr>
          <w:b w:val="0"/>
          <w:bCs w:val="0"/>
          <w:sz w:val="21"/>
          <w:szCs w:val="21"/>
          <w:lang w:val="en-ID"/>
        </w:rPr>
        <w:t>mengeluarkan</w:t>
      </w:r>
      <w:proofErr w:type="spellEnd"/>
      <w:r w:rsidRPr="0056287E">
        <w:rPr>
          <w:b w:val="0"/>
          <w:bCs w:val="0"/>
          <w:sz w:val="21"/>
          <w:szCs w:val="21"/>
          <w:lang w:val="en-ID"/>
        </w:rPr>
        <w:t xml:space="preserve"> </w:t>
      </w:r>
      <w:proofErr w:type="spellStart"/>
      <w:r w:rsidRPr="0056287E">
        <w:rPr>
          <w:b w:val="0"/>
          <w:bCs w:val="0"/>
          <w:sz w:val="21"/>
          <w:szCs w:val="21"/>
          <w:lang w:val="en-ID"/>
        </w:rPr>
        <w:t>zat</w:t>
      </w:r>
      <w:proofErr w:type="spellEnd"/>
      <w:r w:rsidRPr="0056287E">
        <w:rPr>
          <w:b w:val="0"/>
          <w:bCs w:val="0"/>
          <w:sz w:val="21"/>
          <w:szCs w:val="21"/>
          <w:lang w:val="en-ID"/>
        </w:rPr>
        <w:t xml:space="preserve"> </w:t>
      </w:r>
      <w:proofErr w:type="spellStart"/>
      <w:r w:rsidRPr="0056287E">
        <w:rPr>
          <w:b w:val="0"/>
          <w:bCs w:val="0"/>
          <w:sz w:val="21"/>
          <w:szCs w:val="21"/>
          <w:lang w:val="en-ID"/>
        </w:rPr>
        <w:t>antimikroba</w:t>
      </w:r>
      <w:proofErr w:type="spellEnd"/>
      <w:r w:rsidRPr="0056287E">
        <w:rPr>
          <w:b w:val="0"/>
          <w:bCs w:val="0"/>
          <w:sz w:val="21"/>
          <w:szCs w:val="21"/>
          <w:lang w:val="en-ID"/>
        </w:rPr>
        <w:t xml:space="preserve"> </w:t>
      </w:r>
      <w:proofErr w:type="spellStart"/>
      <w:r w:rsidRPr="0056287E">
        <w:rPr>
          <w:b w:val="0"/>
          <w:bCs w:val="0"/>
          <w:sz w:val="21"/>
          <w:szCs w:val="21"/>
          <w:lang w:val="en-ID"/>
        </w:rPr>
        <w:t>antara</w:t>
      </w:r>
      <w:proofErr w:type="spellEnd"/>
      <w:r w:rsidRPr="0056287E">
        <w:rPr>
          <w:b w:val="0"/>
          <w:bCs w:val="0"/>
          <w:sz w:val="21"/>
          <w:szCs w:val="21"/>
          <w:lang w:val="en-ID"/>
        </w:rPr>
        <w:t xml:space="preserve"> lain defensin, </w:t>
      </w:r>
      <w:proofErr w:type="spellStart"/>
      <w:r w:rsidRPr="0056287E">
        <w:rPr>
          <w:b w:val="0"/>
          <w:bCs w:val="0"/>
          <w:sz w:val="21"/>
          <w:szCs w:val="21"/>
          <w:lang w:val="en-ID"/>
        </w:rPr>
        <w:t>bakteriosin</w:t>
      </w:r>
      <w:proofErr w:type="spellEnd"/>
      <w:r w:rsidRPr="0056287E">
        <w:rPr>
          <w:b w:val="0"/>
          <w:bCs w:val="0"/>
          <w:sz w:val="21"/>
          <w:szCs w:val="21"/>
          <w:lang w:val="en-ID"/>
        </w:rPr>
        <w:t xml:space="preserve">, </w:t>
      </w:r>
      <w:proofErr w:type="spellStart"/>
      <w:r w:rsidRPr="0056287E">
        <w:rPr>
          <w:b w:val="0"/>
          <w:bCs w:val="0"/>
          <w:sz w:val="21"/>
          <w:szCs w:val="21"/>
          <w:lang w:val="en-ID"/>
        </w:rPr>
        <w:t>hidrogen</w:t>
      </w:r>
      <w:proofErr w:type="spellEnd"/>
      <w:r w:rsidRPr="0056287E">
        <w:rPr>
          <w:b w:val="0"/>
          <w:bCs w:val="0"/>
          <w:sz w:val="21"/>
          <w:szCs w:val="21"/>
          <w:lang w:val="en-ID"/>
        </w:rPr>
        <w:t xml:space="preserve"> </w:t>
      </w:r>
      <w:proofErr w:type="spellStart"/>
      <w:r w:rsidRPr="0056287E">
        <w:rPr>
          <w:b w:val="0"/>
          <w:bCs w:val="0"/>
          <w:sz w:val="21"/>
          <w:szCs w:val="21"/>
          <w:lang w:val="en-ID"/>
        </w:rPr>
        <w:t>peroksida</w:t>
      </w:r>
      <w:proofErr w:type="spellEnd"/>
      <w:r w:rsidRPr="0056287E">
        <w:rPr>
          <w:b w:val="0"/>
          <w:bCs w:val="0"/>
          <w:sz w:val="21"/>
          <w:szCs w:val="21"/>
          <w:lang w:val="en-ID"/>
        </w:rPr>
        <w:t xml:space="preserve">, dan </w:t>
      </w:r>
      <w:proofErr w:type="spellStart"/>
      <w:r w:rsidRPr="0056287E">
        <w:rPr>
          <w:b w:val="0"/>
          <w:bCs w:val="0"/>
          <w:sz w:val="21"/>
          <w:szCs w:val="21"/>
          <w:lang w:val="en-ID"/>
        </w:rPr>
        <w:t>asam</w:t>
      </w:r>
      <w:proofErr w:type="spellEnd"/>
      <w:r w:rsidRPr="0056287E">
        <w:rPr>
          <w:b w:val="0"/>
          <w:bCs w:val="0"/>
          <w:sz w:val="21"/>
          <w:szCs w:val="21"/>
          <w:lang w:val="en-ID"/>
        </w:rPr>
        <w:t xml:space="preserve"> lemak </w:t>
      </w:r>
      <w:proofErr w:type="spellStart"/>
      <w:r w:rsidRPr="0056287E">
        <w:rPr>
          <w:b w:val="0"/>
          <w:bCs w:val="0"/>
          <w:sz w:val="21"/>
          <w:szCs w:val="21"/>
          <w:lang w:val="en-ID"/>
        </w:rPr>
        <w:t>rantai</w:t>
      </w:r>
      <w:proofErr w:type="spellEnd"/>
      <w:r w:rsidRPr="0056287E">
        <w:rPr>
          <w:b w:val="0"/>
          <w:bCs w:val="0"/>
          <w:sz w:val="21"/>
          <w:szCs w:val="21"/>
          <w:lang w:val="en-ID"/>
        </w:rPr>
        <w:t xml:space="preserve"> </w:t>
      </w:r>
      <w:proofErr w:type="spellStart"/>
      <w:r w:rsidRPr="0056287E">
        <w:rPr>
          <w:b w:val="0"/>
          <w:bCs w:val="0"/>
          <w:sz w:val="21"/>
          <w:szCs w:val="21"/>
          <w:lang w:val="en-ID"/>
        </w:rPr>
        <w:t>pendek</w:t>
      </w:r>
      <w:proofErr w:type="spellEnd"/>
      <w:r w:rsidRPr="0056287E">
        <w:rPr>
          <w:b w:val="0"/>
          <w:bCs w:val="0"/>
          <w:sz w:val="21"/>
          <w:szCs w:val="21"/>
          <w:lang w:val="en-ID"/>
        </w:rPr>
        <w:t xml:space="preserve"> </w:t>
      </w:r>
      <w:proofErr w:type="spellStart"/>
      <w:r w:rsidRPr="0056287E">
        <w:rPr>
          <w:b w:val="0"/>
          <w:bCs w:val="0"/>
          <w:sz w:val="21"/>
          <w:szCs w:val="21"/>
          <w:lang w:val="en-ID"/>
        </w:rPr>
        <w:t>seperti</w:t>
      </w:r>
      <w:proofErr w:type="spellEnd"/>
      <w:r w:rsidRPr="0056287E">
        <w:rPr>
          <w:b w:val="0"/>
          <w:bCs w:val="0"/>
          <w:sz w:val="21"/>
          <w:szCs w:val="21"/>
          <w:lang w:val="en-ID"/>
        </w:rPr>
        <w:t xml:space="preserve"> </w:t>
      </w:r>
      <w:proofErr w:type="spellStart"/>
      <w:r w:rsidRPr="0056287E">
        <w:rPr>
          <w:b w:val="0"/>
          <w:bCs w:val="0"/>
          <w:sz w:val="21"/>
          <w:szCs w:val="21"/>
          <w:lang w:val="en-ID"/>
        </w:rPr>
        <w:t>asam</w:t>
      </w:r>
      <w:proofErr w:type="spellEnd"/>
      <w:r w:rsidRPr="0056287E">
        <w:rPr>
          <w:b w:val="0"/>
          <w:bCs w:val="0"/>
          <w:sz w:val="21"/>
          <w:szCs w:val="21"/>
          <w:lang w:val="en-ID"/>
        </w:rPr>
        <w:t xml:space="preserve"> </w:t>
      </w:r>
      <w:proofErr w:type="spellStart"/>
      <w:r w:rsidRPr="0056287E">
        <w:rPr>
          <w:b w:val="0"/>
          <w:bCs w:val="0"/>
          <w:sz w:val="21"/>
          <w:szCs w:val="21"/>
          <w:lang w:val="en-ID"/>
        </w:rPr>
        <w:t>laktat</w:t>
      </w:r>
      <w:proofErr w:type="spellEnd"/>
      <w:r w:rsidRPr="0056287E">
        <w:rPr>
          <w:b w:val="0"/>
          <w:bCs w:val="0"/>
          <w:sz w:val="21"/>
          <w:szCs w:val="21"/>
          <w:lang w:val="en-ID"/>
        </w:rPr>
        <w:t>.</w:t>
      </w:r>
    </w:p>
    <w:p w14:paraId="22890082" w14:textId="77777777" w:rsidR="0056287E" w:rsidRPr="0056287E" w:rsidRDefault="0056287E" w:rsidP="0056287E">
      <w:pPr>
        <w:pStyle w:val="Heading1"/>
        <w:spacing w:before="107"/>
        <w:jc w:val="both"/>
        <w:rPr>
          <w:b w:val="0"/>
          <w:bCs w:val="0"/>
          <w:sz w:val="21"/>
          <w:szCs w:val="21"/>
          <w:lang w:val="en-ID"/>
        </w:rPr>
      </w:pPr>
      <w:proofErr w:type="spellStart"/>
      <w:r w:rsidRPr="0056287E">
        <w:rPr>
          <w:b w:val="0"/>
          <w:bCs w:val="0"/>
          <w:sz w:val="21"/>
          <w:szCs w:val="21"/>
          <w:lang w:val="en-ID"/>
        </w:rPr>
        <w:t>Probiotik</w:t>
      </w:r>
      <w:proofErr w:type="spellEnd"/>
      <w:r w:rsidRPr="0056287E">
        <w:rPr>
          <w:b w:val="0"/>
          <w:bCs w:val="0"/>
          <w:sz w:val="21"/>
          <w:szCs w:val="21"/>
          <w:lang w:val="en-ID"/>
        </w:rPr>
        <w:t xml:space="preserve"> </w:t>
      </w:r>
      <w:proofErr w:type="spellStart"/>
      <w:r w:rsidRPr="0056287E">
        <w:rPr>
          <w:b w:val="0"/>
          <w:bCs w:val="0"/>
          <w:sz w:val="21"/>
          <w:szCs w:val="21"/>
          <w:lang w:val="en-ID"/>
        </w:rPr>
        <w:t>dapat</w:t>
      </w:r>
      <w:proofErr w:type="spellEnd"/>
      <w:r w:rsidRPr="0056287E">
        <w:rPr>
          <w:b w:val="0"/>
          <w:bCs w:val="0"/>
          <w:sz w:val="21"/>
          <w:szCs w:val="21"/>
          <w:lang w:val="en-ID"/>
        </w:rPr>
        <w:t xml:space="preserve"> </w:t>
      </w:r>
      <w:proofErr w:type="spellStart"/>
      <w:r w:rsidRPr="0056287E">
        <w:rPr>
          <w:b w:val="0"/>
          <w:bCs w:val="0"/>
          <w:sz w:val="21"/>
          <w:szCs w:val="21"/>
          <w:lang w:val="en-ID"/>
        </w:rPr>
        <w:t>menekan</w:t>
      </w:r>
      <w:proofErr w:type="spellEnd"/>
      <w:r w:rsidRPr="0056287E">
        <w:rPr>
          <w:b w:val="0"/>
          <w:bCs w:val="0"/>
          <w:sz w:val="21"/>
          <w:szCs w:val="21"/>
          <w:lang w:val="en-ID"/>
        </w:rPr>
        <w:t xml:space="preserve"> </w:t>
      </w:r>
      <w:proofErr w:type="spellStart"/>
      <w:r w:rsidRPr="0056287E">
        <w:rPr>
          <w:b w:val="0"/>
          <w:bCs w:val="0"/>
          <w:sz w:val="21"/>
          <w:szCs w:val="21"/>
          <w:lang w:val="en-ID"/>
        </w:rPr>
        <w:t>pertumbuhan</w:t>
      </w:r>
      <w:proofErr w:type="spellEnd"/>
      <w:r w:rsidRPr="0056287E">
        <w:rPr>
          <w:b w:val="0"/>
          <w:bCs w:val="0"/>
          <w:sz w:val="21"/>
          <w:szCs w:val="21"/>
          <w:lang w:val="en-ID"/>
        </w:rPr>
        <w:t xml:space="preserve"> </w:t>
      </w:r>
      <w:proofErr w:type="spellStart"/>
      <w:r w:rsidRPr="0056287E">
        <w:rPr>
          <w:b w:val="0"/>
          <w:bCs w:val="0"/>
          <w:sz w:val="21"/>
          <w:szCs w:val="21"/>
          <w:lang w:val="en-ID"/>
        </w:rPr>
        <w:t>patogen</w:t>
      </w:r>
      <w:proofErr w:type="spellEnd"/>
      <w:r w:rsidRPr="0056287E">
        <w:rPr>
          <w:b w:val="0"/>
          <w:bCs w:val="0"/>
          <w:sz w:val="21"/>
          <w:szCs w:val="21"/>
          <w:lang w:val="en-ID"/>
        </w:rPr>
        <w:t xml:space="preserve"> </w:t>
      </w:r>
      <w:proofErr w:type="spellStart"/>
      <w:r w:rsidRPr="0056287E">
        <w:rPr>
          <w:b w:val="0"/>
          <w:bCs w:val="0"/>
          <w:sz w:val="21"/>
          <w:szCs w:val="21"/>
          <w:lang w:val="en-ID"/>
        </w:rPr>
        <w:t>dengan</w:t>
      </w:r>
      <w:proofErr w:type="spellEnd"/>
      <w:r w:rsidRPr="0056287E">
        <w:rPr>
          <w:b w:val="0"/>
          <w:bCs w:val="0"/>
          <w:sz w:val="21"/>
          <w:szCs w:val="21"/>
          <w:lang w:val="en-ID"/>
        </w:rPr>
        <w:t xml:space="preserve"> </w:t>
      </w:r>
      <w:proofErr w:type="spellStart"/>
      <w:r w:rsidRPr="0056287E">
        <w:rPr>
          <w:b w:val="0"/>
          <w:bCs w:val="0"/>
          <w:sz w:val="21"/>
          <w:szCs w:val="21"/>
          <w:lang w:val="en-ID"/>
        </w:rPr>
        <w:t>mengeluarkan</w:t>
      </w:r>
      <w:proofErr w:type="spellEnd"/>
      <w:r w:rsidRPr="0056287E">
        <w:rPr>
          <w:b w:val="0"/>
          <w:bCs w:val="0"/>
          <w:sz w:val="21"/>
          <w:szCs w:val="21"/>
          <w:lang w:val="en-ID"/>
        </w:rPr>
        <w:t xml:space="preserve"> </w:t>
      </w:r>
      <w:proofErr w:type="spellStart"/>
      <w:r w:rsidRPr="0056287E">
        <w:rPr>
          <w:b w:val="0"/>
          <w:bCs w:val="0"/>
          <w:sz w:val="21"/>
          <w:szCs w:val="21"/>
          <w:lang w:val="en-ID"/>
        </w:rPr>
        <w:t>zat</w:t>
      </w:r>
      <w:proofErr w:type="spellEnd"/>
      <w:r w:rsidRPr="0056287E">
        <w:rPr>
          <w:b w:val="0"/>
          <w:bCs w:val="0"/>
          <w:sz w:val="21"/>
          <w:szCs w:val="21"/>
          <w:lang w:val="en-ID"/>
        </w:rPr>
        <w:t xml:space="preserve"> </w:t>
      </w:r>
      <w:proofErr w:type="spellStart"/>
      <w:r w:rsidRPr="0056287E">
        <w:rPr>
          <w:b w:val="0"/>
          <w:bCs w:val="0"/>
          <w:sz w:val="21"/>
          <w:szCs w:val="21"/>
          <w:lang w:val="en-ID"/>
        </w:rPr>
        <w:t>antimikroba</w:t>
      </w:r>
      <w:proofErr w:type="spellEnd"/>
      <w:r w:rsidRPr="0056287E">
        <w:rPr>
          <w:b w:val="0"/>
          <w:bCs w:val="0"/>
          <w:sz w:val="21"/>
          <w:szCs w:val="21"/>
          <w:lang w:val="en-ID"/>
        </w:rPr>
        <w:t xml:space="preserve"> </w:t>
      </w:r>
      <w:proofErr w:type="spellStart"/>
      <w:r w:rsidRPr="0056287E">
        <w:rPr>
          <w:b w:val="0"/>
          <w:bCs w:val="0"/>
          <w:sz w:val="21"/>
          <w:szCs w:val="21"/>
          <w:lang w:val="en-ID"/>
        </w:rPr>
        <w:t>antara</w:t>
      </w:r>
      <w:proofErr w:type="spellEnd"/>
      <w:r w:rsidRPr="0056287E">
        <w:rPr>
          <w:b w:val="0"/>
          <w:bCs w:val="0"/>
          <w:sz w:val="21"/>
          <w:szCs w:val="21"/>
          <w:lang w:val="en-ID"/>
        </w:rPr>
        <w:t xml:space="preserve"> lain defensin, </w:t>
      </w:r>
      <w:proofErr w:type="spellStart"/>
      <w:r w:rsidRPr="0056287E">
        <w:rPr>
          <w:b w:val="0"/>
          <w:bCs w:val="0"/>
          <w:sz w:val="21"/>
          <w:szCs w:val="21"/>
          <w:lang w:val="en-ID"/>
        </w:rPr>
        <w:t>bakteriosin</w:t>
      </w:r>
      <w:proofErr w:type="spellEnd"/>
      <w:r w:rsidRPr="0056287E">
        <w:rPr>
          <w:b w:val="0"/>
          <w:bCs w:val="0"/>
          <w:sz w:val="21"/>
          <w:szCs w:val="21"/>
          <w:lang w:val="en-ID"/>
        </w:rPr>
        <w:t xml:space="preserve">, </w:t>
      </w:r>
      <w:proofErr w:type="spellStart"/>
      <w:r w:rsidRPr="0056287E">
        <w:rPr>
          <w:b w:val="0"/>
          <w:bCs w:val="0"/>
          <w:sz w:val="21"/>
          <w:szCs w:val="21"/>
          <w:lang w:val="en-ID"/>
        </w:rPr>
        <w:t>hidrogen</w:t>
      </w:r>
      <w:proofErr w:type="spellEnd"/>
      <w:r w:rsidRPr="0056287E">
        <w:rPr>
          <w:b w:val="0"/>
          <w:bCs w:val="0"/>
          <w:sz w:val="21"/>
          <w:szCs w:val="21"/>
          <w:lang w:val="en-ID"/>
        </w:rPr>
        <w:t xml:space="preserve"> </w:t>
      </w:r>
      <w:proofErr w:type="spellStart"/>
      <w:r w:rsidRPr="0056287E">
        <w:rPr>
          <w:b w:val="0"/>
          <w:bCs w:val="0"/>
          <w:sz w:val="21"/>
          <w:szCs w:val="21"/>
          <w:lang w:val="en-ID"/>
        </w:rPr>
        <w:t>peroksida</w:t>
      </w:r>
      <w:proofErr w:type="spellEnd"/>
      <w:r w:rsidRPr="0056287E">
        <w:rPr>
          <w:b w:val="0"/>
          <w:bCs w:val="0"/>
          <w:sz w:val="21"/>
          <w:szCs w:val="21"/>
          <w:lang w:val="en-ID"/>
        </w:rPr>
        <w:t xml:space="preserve">, dan </w:t>
      </w:r>
      <w:proofErr w:type="spellStart"/>
      <w:r w:rsidRPr="0056287E">
        <w:rPr>
          <w:b w:val="0"/>
          <w:bCs w:val="0"/>
          <w:sz w:val="21"/>
          <w:szCs w:val="21"/>
          <w:lang w:val="en-ID"/>
        </w:rPr>
        <w:t>asam</w:t>
      </w:r>
      <w:proofErr w:type="spellEnd"/>
      <w:r w:rsidRPr="0056287E">
        <w:rPr>
          <w:b w:val="0"/>
          <w:bCs w:val="0"/>
          <w:sz w:val="21"/>
          <w:szCs w:val="21"/>
          <w:lang w:val="en-ID"/>
        </w:rPr>
        <w:t xml:space="preserve"> lemak </w:t>
      </w:r>
      <w:proofErr w:type="spellStart"/>
      <w:r w:rsidRPr="0056287E">
        <w:rPr>
          <w:b w:val="0"/>
          <w:bCs w:val="0"/>
          <w:sz w:val="21"/>
          <w:szCs w:val="21"/>
          <w:lang w:val="en-ID"/>
        </w:rPr>
        <w:t>rantai</w:t>
      </w:r>
      <w:proofErr w:type="spellEnd"/>
      <w:r w:rsidRPr="0056287E">
        <w:rPr>
          <w:b w:val="0"/>
          <w:bCs w:val="0"/>
          <w:sz w:val="21"/>
          <w:szCs w:val="21"/>
          <w:lang w:val="en-ID"/>
        </w:rPr>
        <w:t xml:space="preserve"> </w:t>
      </w:r>
      <w:proofErr w:type="spellStart"/>
      <w:r w:rsidRPr="0056287E">
        <w:rPr>
          <w:b w:val="0"/>
          <w:bCs w:val="0"/>
          <w:sz w:val="21"/>
          <w:szCs w:val="21"/>
          <w:lang w:val="en-ID"/>
        </w:rPr>
        <w:t>pendek</w:t>
      </w:r>
      <w:proofErr w:type="spellEnd"/>
      <w:r w:rsidRPr="0056287E">
        <w:rPr>
          <w:b w:val="0"/>
          <w:bCs w:val="0"/>
          <w:sz w:val="21"/>
          <w:szCs w:val="21"/>
          <w:lang w:val="en-ID"/>
        </w:rPr>
        <w:t xml:space="preserve"> </w:t>
      </w:r>
      <w:proofErr w:type="spellStart"/>
      <w:r w:rsidRPr="0056287E">
        <w:rPr>
          <w:b w:val="0"/>
          <w:bCs w:val="0"/>
          <w:sz w:val="21"/>
          <w:szCs w:val="21"/>
          <w:lang w:val="en-ID"/>
        </w:rPr>
        <w:t>seperti</w:t>
      </w:r>
      <w:proofErr w:type="spellEnd"/>
      <w:r w:rsidRPr="0056287E">
        <w:rPr>
          <w:b w:val="0"/>
          <w:bCs w:val="0"/>
          <w:sz w:val="21"/>
          <w:szCs w:val="21"/>
          <w:lang w:val="en-ID"/>
        </w:rPr>
        <w:t xml:space="preserve"> </w:t>
      </w:r>
      <w:proofErr w:type="spellStart"/>
      <w:r w:rsidRPr="0056287E">
        <w:rPr>
          <w:b w:val="0"/>
          <w:bCs w:val="0"/>
          <w:sz w:val="21"/>
          <w:szCs w:val="21"/>
          <w:lang w:val="en-ID"/>
        </w:rPr>
        <w:t>asam</w:t>
      </w:r>
      <w:proofErr w:type="spellEnd"/>
      <w:r w:rsidRPr="0056287E">
        <w:rPr>
          <w:b w:val="0"/>
          <w:bCs w:val="0"/>
          <w:sz w:val="21"/>
          <w:szCs w:val="21"/>
          <w:lang w:val="en-ID"/>
        </w:rPr>
        <w:t xml:space="preserve"> </w:t>
      </w:r>
      <w:proofErr w:type="spellStart"/>
      <w:r w:rsidRPr="0056287E">
        <w:rPr>
          <w:b w:val="0"/>
          <w:bCs w:val="0"/>
          <w:sz w:val="21"/>
          <w:szCs w:val="21"/>
          <w:lang w:val="en-ID"/>
        </w:rPr>
        <w:t>laktat</w:t>
      </w:r>
      <w:proofErr w:type="spellEnd"/>
      <w:r w:rsidRPr="0056287E">
        <w:rPr>
          <w:b w:val="0"/>
          <w:bCs w:val="0"/>
          <w:sz w:val="21"/>
          <w:szCs w:val="21"/>
          <w:lang w:val="en-ID"/>
        </w:rPr>
        <w:t xml:space="preserve"> (Penner </w:t>
      </w:r>
      <w:proofErr w:type="spellStart"/>
      <w:r w:rsidRPr="0056287E">
        <w:rPr>
          <w:b w:val="0"/>
          <w:bCs w:val="0"/>
          <w:sz w:val="21"/>
          <w:szCs w:val="21"/>
          <w:lang w:val="en-ID"/>
        </w:rPr>
        <w:t>dkk</w:t>
      </w:r>
      <w:proofErr w:type="spellEnd"/>
      <w:r w:rsidRPr="0056287E">
        <w:rPr>
          <w:b w:val="0"/>
          <w:bCs w:val="0"/>
          <w:sz w:val="21"/>
          <w:szCs w:val="21"/>
          <w:lang w:val="en-ID"/>
        </w:rPr>
        <w:t>. 2005).</w:t>
      </w:r>
    </w:p>
    <w:p w14:paraId="742F17A4" w14:textId="7CE542B4" w:rsidR="00035EE5" w:rsidRDefault="0056287E" w:rsidP="0056287E">
      <w:pPr>
        <w:pStyle w:val="Heading1"/>
        <w:spacing w:before="107"/>
        <w:jc w:val="both"/>
        <w:rPr>
          <w:b w:val="0"/>
          <w:bCs w:val="0"/>
          <w:sz w:val="21"/>
          <w:szCs w:val="21"/>
          <w:lang w:val="en-ID"/>
        </w:rPr>
      </w:pPr>
      <w:proofErr w:type="spellStart"/>
      <w:r w:rsidRPr="0056287E">
        <w:rPr>
          <w:b w:val="0"/>
          <w:bCs w:val="0"/>
          <w:sz w:val="21"/>
          <w:szCs w:val="21"/>
          <w:lang w:val="en-ID"/>
        </w:rPr>
        <w:t>Antibiotik</w:t>
      </w:r>
      <w:proofErr w:type="spellEnd"/>
      <w:r w:rsidRPr="0056287E">
        <w:rPr>
          <w:b w:val="0"/>
          <w:bCs w:val="0"/>
          <w:sz w:val="21"/>
          <w:szCs w:val="21"/>
          <w:lang w:val="en-ID"/>
        </w:rPr>
        <w:t xml:space="preserve"> </w:t>
      </w:r>
      <w:proofErr w:type="spellStart"/>
      <w:r w:rsidRPr="0056287E">
        <w:rPr>
          <w:b w:val="0"/>
          <w:bCs w:val="0"/>
          <w:sz w:val="21"/>
          <w:szCs w:val="21"/>
          <w:lang w:val="en-ID"/>
        </w:rPr>
        <w:t>pertama</w:t>
      </w:r>
      <w:proofErr w:type="spellEnd"/>
      <w:r w:rsidRPr="0056287E">
        <w:rPr>
          <w:b w:val="0"/>
          <w:bCs w:val="0"/>
          <w:sz w:val="21"/>
          <w:szCs w:val="21"/>
          <w:lang w:val="en-ID"/>
        </w:rPr>
        <w:t xml:space="preserve"> yang </w:t>
      </w:r>
      <w:proofErr w:type="spellStart"/>
      <w:r w:rsidRPr="0056287E">
        <w:rPr>
          <w:b w:val="0"/>
          <w:bCs w:val="0"/>
          <w:sz w:val="21"/>
          <w:szCs w:val="21"/>
          <w:lang w:val="en-ID"/>
        </w:rPr>
        <w:t>diisolasi</w:t>
      </w:r>
      <w:proofErr w:type="spellEnd"/>
      <w:r w:rsidRPr="0056287E">
        <w:rPr>
          <w:b w:val="0"/>
          <w:bCs w:val="0"/>
          <w:sz w:val="21"/>
          <w:szCs w:val="21"/>
          <w:lang w:val="en-ID"/>
        </w:rPr>
        <w:t xml:space="preserve"> </w:t>
      </w:r>
      <w:proofErr w:type="spellStart"/>
      <w:r w:rsidRPr="0056287E">
        <w:rPr>
          <w:b w:val="0"/>
          <w:bCs w:val="0"/>
          <w:sz w:val="21"/>
          <w:szCs w:val="21"/>
          <w:lang w:val="en-ID"/>
        </w:rPr>
        <w:t>dari</w:t>
      </w:r>
      <w:proofErr w:type="spellEnd"/>
      <w:r w:rsidRPr="0056287E">
        <w:rPr>
          <w:b w:val="0"/>
          <w:bCs w:val="0"/>
          <w:sz w:val="21"/>
          <w:szCs w:val="21"/>
          <w:lang w:val="en-ID"/>
        </w:rPr>
        <w:t xml:space="preserve"> </w:t>
      </w:r>
      <w:proofErr w:type="spellStart"/>
      <w:r w:rsidRPr="0056287E">
        <w:rPr>
          <w:b w:val="0"/>
          <w:bCs w:val="0"/>
          <w:sz w:val="21"/>
          <w:szCs w:val="21"/>
          <w:lang w:val="en-ID"/>
        </w:rPr>
        <w:t>jamur</w:t>
      </w:r>
      <w:proofErr w:type="spellEnd"/>
      <w:r w:rsidRPr="0056287E">
        <w:rPr>
          <w:b w:val="0"/>
          <w:bCs w:val="0"/>
          <w:sz w:val="21"/>
          <w:szCs w:val="21"/>
          <w:lang w:val="en-ID"/>
        </w:rPr>
        <w:t xml:space="preserve"> </w:t>
      </w:r>
      <w:proofErr w:type="spellStart"/>
      <w:r w:rsidRPr="0056287E">
        <w:rPr>
          <w:b w:val="0"/>
          <w:bCs w:val="0"/>
          <w:sz w:val="21"/>
          <w:szCs w:val="21"/>
          <w:lang w:val="en-ID"/>
        </w:rPr>
        <w:t>asal</w:t>
      </w:r>
      <w:proofErr w:type="spellEnd"/>
      <w:r w:rsidRPr="0056287E">
        <w:rPr>
          <w:b w:val="0"/>
          <w:bCs w:val="0"/>
          <w:sz w:val="21"/>
          <w:szCs w:val="21"/>
          <w:lang w:val="en-ID"/>
        </w:rPr>
        <w:t xml:space="preserve"> </w:t>
      </w:r>
      <w:proofErr w:type="spellStart"/>
      <w:r w:rsidRPr="0056287E">
        <w:rPr>
          <w:b w:val="0"/>
          <w:bCs w:val="0"/>
          <w:sz w:val="21"/>
          <w:szCs w:val="21"/>
          <w:lang w:val="en-ID"/>
        </w:rPr>
        <w:t>laut</w:t>
      </w:r>
      <w:proofErr w:type="spellEnd"/>
      <w:r w:rsidRPr="0056287E">
        <w:rPr>
          <w:b w:val="0"/>
          <w:bCs w:val="0"/>
          <w:sz w:val="21"/>
          <w:szCs w:val="21"/>
          <w:lang w:val="en-ID"/>
        </w:rPr>
        <w:t xml:space="preserve"> </w:t>
      </w:r>
      <w:proofErr w:type="spellStart"/>
      <w:r w:rsidRPr="0056287E">
        <w:rPr>
          <w:b w:val="0"/>
          <w:bCs w:val="0"/>
          <w:sz w:val="21"/>
          <w:szCs w:val="21"/>
          <w:lang w:val="en-ID"/>
        </w:rPr>
        <w:t>adalah</w:t>
      </w:r>
      <w:proofErr w:type="spellEnd"/>
      <w:r w:rsidRPr="0056287E">
        <w:rPr>
          <w:b w:val="0"/>
          <w:bCs w:val="0"/>
          <w:sz w:val="21"/>
          <w:szCs w:val="21"/>
          <w:lang w:val="en-ID"/>
        </w:rPr>
        <w:t xml:space="preserve"> </w:t>
      </w:r>
      <w:proofErr w:type="spellStart"/>
      <w:r w:rsidRPr="0056287E">
        <w:rPr>
          <w:b w:val="0"/>
          <w:bCs w:val="0"/>
          <w:sz w:val="21"/>
          <w:szCs w:val="21"/>
          <w:lang w:val="en-ID"/>
        </w:rPr>
        <w:t>sefalosporin</w:t>
      </w:r>
      <w:proofErr w:type="spellEnd"/>
      <w:r w:rsidRPr="0056287E">
        <w:rPr>
          <w:b w:val="0"/>
          <w:bCs w:val="0"/>
          <w:sz w:val="21"/>
          <w:szCs w:val="21"/>
          <w:lang w:val="en-ID"/>
        </w:rPr>
        <w:t xml:space="preserve"> C </w:t>
      </w:r>
      <w:proofErr w:type="spellStart"/>
      <w:r w:rsidRPr="0056287E">
        <w:rPr>
          <w:b w:val="0"/>
          <w:bCs w:val="0"/>
          <w:sz w:val="21"/>
          <w:szCs w:val="21"/>
          <w:lang w:val="en-ID"/>
        </w:rPr>
        <w:t>dari</w:t>
      </w:r>
      <w:proofErr w:type="spellEnd"/>
      <w:r w:rsidRPr="0056287E">
        <w:rPr>
          <w:b w:val="0"/>
          <w:bCs w:val="0"/>
          <w:sz w:val="21"/>
          <w:szCs w:val="21"/>
          <w:lang w:val="en-ID"/>
        </w:rPr>
        <w:t xml:space="preserve"> </w:t>
      </w:r>
      <w:proofErr w:type="spellStart"/>
      <w:r w:rsidRPr="0056287E">
        <w:rPr>
          <w:b w:val="0"/>
          <w:bCs w:val="0"/>
          <w:i/>
          <w:iCs/>
          <w:sz w:val="21"/>
          <w:szCs w:val="21"/>
          <w:lang w:val="en-ID"/>
        </w:rPr>
        <w:t>Cephalosporium</w:t>
      </w:r>
      <w:proofErr w:type="spellEnd"/>
      <w:r w:rsidRPr="0056287E">
        <w:rPr>
          <w:b w:val="0"/>
          <w:bCs w:val="0"/>
          <w:i/>
          <w:iCs/>
          <w:sz w:val="21"/>
          <w:szCs w:val="21"/>
          <w:lang w:val="en-ID"/>
        </w:rPr>
        <w:t xml:space="preserve"> acremonium</w:t>
      </w:r>
      <w:r w:rsidRPr="0056287E">
        <w:rPr>
          <w:b w:val="0"/>
          <w:bCs w:val="0"/>
          <w:sz w:val="21"/>
          <w:szCs w:val="21"/>
          <w:lang w:val="en-ID"/>
        </w:rPr>
        <w:t xml:space="preserve"> (Muñiz </w:t>
      </w:r>
      <w:proofErr w:type="spellStart"/>
      <w:r w:rsidRPr="0056287E">
        <w:rPr>
          <w:b w:val="0"/>
          <w:bCs w:val="0"/>
          <w:sz w:val="21"/>
          <w:szCs w:val="21"/>
          <w:lang w:val="en-ID"/>
        </w:rPr>
        <w:t>dkk</w:t>
      </w:r>
      <w:proofErr w:type="spellEnd"/>
      <w:r w:rsidRPr="0056287E">
        <w:rPr>
          <w:b w:val="0"/>
          <w:bCs w:val="0"/>
          <w:sz w:val="21"/>
          <w:szCs w:val="21"/>
          <w:lang w:val="en-ID"/>
        </w:rPr>
        <w:t>. 2007, Patrick 2013)</w:t>
      </w:r>
    </w:p>
    <w:p w14:paraId="1AC89170" w14:textId="0E81D1ED" w:rsidR="00035EE5" w:rsidRDefault="004E2AB4" w:rsidP="00035EE5">
      <w:pPr>
        <w:pStyle w:val="Heading1"/>
        <w:spacing w:before="107"/>
        <w:jc w:val="both"/>
      </w:pPr>
      <w:r>
        <w:t>Daftar Sitasi</w:t>
      </w:r>
    </w:p>
    <w:p w14:paraId="037B60F4" w14:textId="77777777" w:rsidR="00F64471" w:rsidRDefault="00F64471" w:rsidP="00035EE5">
      <w:pPr>
        <w:pStyle w:val="Heading1"/>
        <w:spacing w:before="107"/>
        <w:jc w:val="both"/>
        <w:rPr>
          <w:b w:val="0"/>
          <w:bCs w:val="0"/>
          <w:sz w:val="21"/>
          <w:szCs w:val="21"/>
        </w:rPr>
      </w:pPr>
      <w:r w:rsidRPr="00F64471">
        <w:rPr>
          <w:b w:val="0"/>
          <w:bCs w:val="0"/>
          <w:sz w:val="21"/>
          <w:szCs w:val="21"/>
        </w:rPr>
        <w:t>Referensi harus dicantumkan di akhir makalah dan disusun dalam urutan alfabetis (berdasarkan nama belakang penulis pertama). Jenis sumber literatur dapat berupa artikel di jurnal, buku teks, terjemahan buku, prosiding, tesis BSc, tesis MSc, disertasi, paten, penulis institusi, serta dokumen daring.</w:t>
      </w:r>
    </w:p>
    <w:p w14:paraId="0E200102" w14:textId="55FDC4FF" w:rsidR="00035EE5" w:rsidRPr="00035EE5" w:rsidRDefault="00035EE5" w:rsidP="00035EE5">
      <w:pPr>
        <w:pStyle w:val="Heading1"/>
        <w:spacing w:before="107"/>
        <w:jc w:val="both"/>
        <w:rPr>
          <w:b w:val="0"/>
          <w:bCs w:val="0"/>
          <w:sz w:val="21"/>
          <w:szCs w:val="21"/>
          <w:lang w:val="en-ID"/>
        </w:rPr>
      </w:pPr>
      <w:r w:rsidRPr="00035EE5">
        <w:rPr>
          <w:b w:val="0"/>
          <w:bCs w:val="0"/>
          <w:sz w:val="21"/>
          <w:szCs w:val="21"/>
          <w:lang w:val="en-ID"/>
        </w:rPr>
        <w:t>Examples of references:</w:t>
      </w:r>
    </w:p>
    <w:p w14:paraId="7CD35482" w14:textId="5A3AC215" w:rsidR="00035EE5" w:rsidRPr="00035EE5" w:rsidRDefault="00F97762" w:rsidP="00035EE5">
      <w:pPr>
        <w:pStyle w:val="Heading1"/>
        <w:numPr>
          <w:ilvl w:val="0"/>
          <w:numId w:val="1"/>
        </w:numPr>
        <w:spacing w:before="107"/>
        <w:jc w:val="both"/>
        <w:rPr>
          <w:b w:val="0"/>
          <w:bCs w:val="0"/>
          <w:sz w:val="21"/>
          <w:szCs w:val="21"/>
          <w:lang w:val="en-ID"/>
        </w:rPr>
      </w:pPr>
      <w:r>
        <w:rPr>
          <w:b w:val="0"/>
          <w:bCs w:val="0"/>
          <w:sz w:val="21"/>
          <w:szCs w:val="21"/>
          <w:lang w:val="en-ID"/>
        </w:rPr>
        <w:t xml:space="preserve">Artikel </w:t>
      </w:r>
      <w:proofErr w:type="spellStart"/>
      <w:r>
        <w:rPr>
          <w:b w:val="0"/>
          <w:bCs w:val="0"/>
          <w:sz w:val="21"/>
          <w:szCs w:val="21"/>
          <w:lang w:val="en-ID"/>
        </w:rPr>
        <w:t>Jurnal</w:t>
      </w:r>
      <w:proofErr w:type="spellEnd"/>
    </w:p>
    <w:p w14:paraId="525DF490" w14:textId="77777777" w:rsidR="00035EE5" w:rsidRPr="00035EE5" w:rsidRDefault="00035EE5" w:rsidP="00035EE5">
      <w:pPr>
        <w:pStyle w:val="Heading1"/>
        <w:spacing w:before="107"/>
        <w:jc w:val="both"/>
        <w:rPr>
          <w:b w:val="0"/>
          <w:bCs w:val="0"/>
          <w:sz w:val="21"/>
          <w:szCs w:val="21"/>
          <w:lang w:val="en-ID"/>
        </w:rPr>
      </w:pPr>
      <w:r w:rsidRPr="00035EE5">
        <w:rPr>
          <w:b w:val="0"/>
          <w:bCs w:val="0"/>
          <w:sz w:val="21"/>
          <w:szCs w:val="21"/>
          <w:lang w:val="en-ID"/>
        </w:rPr>
        <w:t>Bhosale PB, Gadre RV, 2001, Production of β-carotene by a mutant of </w:t>
      </w:r>
      <w:proofErr w:type="spellStart"/>
      <w:r w:rsidRPr="00035EE5">
        <w:rPr>
          <w:b w:val="0"/>
          <w:bCs w:val="0"/>
          <w:i/>
          <w:iCs/>
          <w:sz w:val="21"/>
          <w:szCs w:val="21"/>
          <w:lang w:val="en-ID"/>
        </w:rPr>
        <w:t>Rhodotorula</w:t>
      </w:r>
      <w:proofErr w:type="spellEnd"/>
      <w:r w:rsidRPr="00035EE5">
        <w:rPr>
          <w:b w:val="0"/>
          <w:bCs w:val="0"/>
          <w:i/>
          <w:iCs/>
          <w:sz w:val="21"/>
          <w:szCs w:val="21"/>
          <w:lang w:val="en-ID"/>
        </w:rPr>
        <w:t xml:space="preserve"> </w:t>
      </w:r>
      <w:proofErr w:type="spellStart"/>
      <w:r w:rsidRPr="00035EE5">
        <w:rPr>
          <w:b w:val="0"/>
          <w:bCs w:val="0"/>
          <w:i/>
          <w:iCs/>
          <w:sz w:val="21"/>
          <w:szCs w:val="21"/>
          <w:lang w:val="en-ID"/>
        </w:rPr>
        <w:t>glutinis</w:t>
      </w:r>
      <w:proofErr w:type="spellEnd"/>
      <w:r w:rsidRPr="00035EE5">
        <w:rPr>
          <w:b w:val="0"/>
          <w:bCs w:val="0"/>
          <w:sz w:val="21"/>
          <w:szCs w:val="21"/>
          <w:lang w:val="en-ID"/>
        </w:rPr>
        <w:t xml:space="preserve">, Appl </w:t>
      </w:r>
      <w:proofErr w:type="spellStart"/>
      <w:r w:rsidRPr="00035EE5">
        <w:rPr>
          <w:b w:val="0"/>
          <w:bCs w:val="0"/>
          <w:sz w:val="21"/>
          <w:szCs w:val="21"/>
          <w:lang w:val="en-ID"/>
        </w:rPr>
        <w:t>Microbiol</w:t>
      </w:r>
      <w:proofErr w:type="spellEnd"/>
      <w:r w:rsidRPr="00035EE5">
        <w:rPr>
          <w:b w:val="0"/>
          <w:bCs w:val="0"/>
          <w:sz w:val="21"/>
          <w:szCs w:val="21"/>
          <w:lang w:val="en-ID"/>
        </w:rPr>
        <w:t xml:space="preserve"> </w:t>
      </w:r>
      <w:proofErr w:type="spellStart"/>
      <w:r w:rsidRPr="00035EE5">
        <w:rPr>
          <w:b w:val="0"/>
          <w:bCs w:val="0"/>
          <w:sz w:val="21"/>
          <w:szCs w:val="21"/>
          <w:lang w:val="en-ID"/>
        </w:rPr>
        <w:t>Biotechnol</w:t>
      </w:r>
      <w:proofErr w:type="spellEnd"/>
      <w:r w:rsidRPr="00035EE5">
        <w:rPr>
          <w:b w:val="0"/>
          <w:bCs w:val="0"/>
          <w:sz w:val="21"/>
          <w:szCs w:val="21"/>
          <w:lang w:val="en-ID"/>
        </w:rPr>
        <w:t xml:space="preserve"> 55:  423–427.</w:t>
      </w:r>
    </w:p>
    <w:p w14:paraId="797C2388" w14:textId="30F4D05D" w:rsidR="00035EE5" w:rsidRPr="00035EE5" w:rsidRDefault="00F97762" w:rsidP="00035EE5">
      <w:pPr>
        <w:pStyle w:val="Heading1"/>
        <w:numPr>
          <w:ilvl w:val="0"/>
          <w:numId w:val="2"/>
        </w:numPr>
        <w:spacing w:before="107"/>
        <w:jc w:val="both"/>
        <w:rPr>
          <w:b w:val="0"/>
          <w:bCs w:val="0"/>
          <w:sz w:val="21"/>
          <w:szCs w:val="21"/>
          <w:lang w:val="en-ID"/>
        </w:rPr>
      </w:pPr>
      <w:r w:rsidRPr="00F97762">
        <w:rPr>
          <w:b w:val="0"/>
          <w:bCs w:val="0"/>
          <w:sz w:val="21"/>
          <w:szCs w:val="21"/>
        </w:rPr>
        <w:t>Artikel Jurnal dengan Pencantuman Nomor Edisi</w:t>
      </w:r>
      <w:r w:rsidR="00035EE5" w:rsidRPr="00035EE5">
        <w:rPr>
          <w:b w:val="0"/>
          <w:bCs w:val="0"/>
          <w:sz w:val="21"/>
          <w:szCs w:val="21"/>
          <w:lang w:val="en-ID"/>
        </w:rPr>
        <w:t>            </w:t>
      </w:r>
    </w:p>
    <w:p w14:paraId="2A6C15D6" w14:textId="1B2F199B" w:rsidR="00035EE5" w:rsidRPr="00035EE5" w:rsidRDefault="00035EE5" w:rsidP="00035EE5">
      <w:pPr>
        <w:pStyle w:val="Heading1"/>
        <w:spacing w:before="107"/>
        <w:jc w:val="both"/>
        <w:rPr>
          <w:b w:val="0"/>
          <w:bCs w:val="0"/>
          <w:sz w:val="21"/>
          <w:szCs w:val="21"/>
          <w:lang w:val="en-ID"/>
        </w:rPr>
      </w:pPr>
      <w:r w:rsidRPr="00035EE5">
        <w:rPr>
          <w:b w:val="0"/>
          <w:bCs w:val="0"/>
          <w:sz w:val="21"/>
          <w:szCs w:val="21"/>
          <w:lang w:val="en-ID"/>
        </w:rPr>
        <w:t xml:space="preserve">Bhat SV, Khan SS, Amin T, 2013, Isolation and characterization of pigment producing bacteria from various foods for their possible use as </w:t>
      </w:r>
      <w:proofErr w:type="spellStart"/>
      <w:r w:rsidRPr="00035EE5">
        <w:rPr>
          <w:b w:val="0"/>
          <w:bCs w:val="0"/>
          <w:sz w:val="21"/>
          <w:szCs w:val="21"/>
          <w:lang w:val="en-ID"/>
        </w:rPr>
        <w:t>biocolours</w:t>
      </w:r>
      <w:proofErr w:type="spellEnd"/>
      <w:r w:rsidRPr="00035EE5">
        <w:rPr>
          <w:b w:val="0"/>
          <w:bCs w:val="0"/>
          <w:sz w:val="21"/>
          <w:szCs w:val="21"/>
          <w:lang w:val="en-ID"/>
        </w:rPr>
        <w:t>, Int J Recent Sci Res 4(10): 1605–1609.</w:t>
      </w:r>
    </w:p>
    <w:p w14:paraId="0F8E8F48" w14:textId="5C6C8980" w:rsidR="00035EE5" w:rsidRPr="00035EE5" w:rsidRDefault="00F64CA2" w:rsidP="00035EE5">
      <w:pPr>
        <w:pStyle w:val="Heading1"/>
        <w:numPr>
          <w:ilvl w:val="0"/>
          <w:numId w:val="3"/>
        </w:numPr>
        <w:spacing w:before="107"/>
        <w:jc w:val="both"/>
        <w:rPr>
          <w:b w:val="0"/>
          <w:bCs w:val="0"/>
          <w:sz w:val="21"/>
          <w:szCs w:val="21"/>
          <w:lang w:val="en-ID"/>
        </w:rPr>
      </w:pPr>
      <w:r w:rsidRPr="00F64CA2">
        <w:rPr>
          <w:b w:val="0"/>
          <w:bCs w:val="0"/>
          <w:sz w:val="21"/>
          <w:szCs w:val="21"/>
        </w:rPr>
        <w:t>Artikel Jurnal dengan DOI (dan dengan Nomor Halaman)</w:t>
      </w:r>
      <w:r w:rsidR="00035EE5" w:rsidRPr="00035EE5">
        <w:rPr>
          <w:b w:val="0"/>
          <w:bCs w:val="0"/>
          <w:sz w:val="21"/>
          <w:szCs w:val="21"/>
          <w:lang w:val="en-ID"/>
        </w:rPr>
        <w:t>    </w:t>
      </w:r>
    </w:p>
    <w:p w14:paraId="6B1B7D25" w14:textId="77777777" w:rsidR="00035EE5" w:rsidRPr="00035EE5" w:rsidRDefault="00035EE5" w:rsidP="00035EE5">
      <w:pPr>
        <w:pStyle w:val="Heading1"/>
        <w:spacing w:before="107"/>
        <w:jc w:val="both"/>
        <w:rPr>
          <w:b w:val="0"/>
          <w:bCs w:val="0"/>
          <w:sz w:val="21"/>
          <w:szCs w:val="21"/>
          <w:lang w:val="en-ID"/>
        </w:rPr>
      </w:pPr>
      <w:r w:rsidRPr="00035EE5">
        <w:rPr>
          <w:b w:val="0"/>
          <w:bCs w:val="0"/>
          <w:sz w:val="21"/>
          <w:szCs w:val="21"/>
          <w:lang w:val="en-ID"/>
        </w:rPr>
        <w:t>Cheng MJ, Wu MD, Yuan GF, Su YS, Yanai H, 2012, Secondary metabolites produced by the fungus </w:t>
      </w:r>
      <w:proofErr w:type="spellStart"/>
      <w:r w:rsidRPr="00035EE5">
        <w:rPr>
          <w:b w:val="0"/>
          <w:bCs w:val="0"/>
          <w:i/>
          <w:iCs/>
          <w:sz w:val="21"/>
          <w:szCs w:val="21"/>
          <w:lang w:val="en-ID"/>
        </w:rPr>
        <w:t>Monascus</w:t>
      </w:r>
      <w:proofErr w:type="spellEnd"/>
      <w:r w:rsidRPr="00035EE5">
        <w:rPr>
          <w:b w:val="0"/>
          <w:bCs w:val="0"/>
          <w:i/>
          <w:iCs/>
          <w:sz w:val="21"/>
          <w:szCs w:val="21"/>
          <w:lang w:val="en-ID"/>
        </w:rPr>
        <w:t xml:space="preserve"> </w:t>
      </w:r>
      <w:proofErr w:type="spellStart"/>
      <w:r w:rsidRPr="00035EE5">
        <w:rPr>
          <w:b w:val="0"/>
          <w:bCs w:val="0"/>
          <w:i/>
          <w:iCs/>
          <w:sz w:val="21"/>
          <w:szCs w:val="21"/>
          <w:lang w:val="en-ID"/>
        </w:rPr>
        <w:t>pilosus</w:t>
      </w:r>
      <w:proofErr w:type="spellEnd"/>
      <w:r w:rsidRPr="00035EE5">
        <w:rPr>
          <w:b w:val="0"/>
          <w:bCs w:val="0"/>
          <w:sz w:val="21"/>
          <w:szCs w:val="21"/>
          <w:lang w:val="en-ID"/>
        </w:rPr>
        <w:t xml:space="preserve"> and their anti-inflammatory activity, </w:t>
      </w:r>
      <w:proofErr w:type="spellStart"/>
      <w:r w:rsidRPr="00035EE5">
        <w:rPr>
          <w:b w:val="0"/>
          <w:bCs w:val="0"/>
          <w:sz w:val="21"/>
          <w:szCs w:val="21"/>
          <w:lang w:val="en-ID"/>
        </w:rPr>
        <w:t>Phytochem</w:t>
      </w:r>
      <w:proofErr w:type="spellEnd"/>
      <w:r w:rsidRPr="00035EE5">
        <w:rPr>
          <w:b w:val="0"/>
          <w:bCs w:val="0"/>
          <w:sz w:val="21"/>
          <w:szCs w:val="21"/>
          <w:lang w:val="en-ID"/>
        </w:rPr>
        <w:t xml:space="preserve"> Lett 5: 567–571, </w:t>
      </w:r>
      <w:proofErr w:type="spellStart"/>
      <w:r w:rsidRPr="00035EE5">
        <w:rPr>
          <w:b w:val="0"/>
          <w:bCs w:val="0"/>
          <w:sz w:val="21"/>
          <w:szCs w:val="21"/>
          <w:lang w:val="en-ID"/>
        </w:rPr>
        <w:t>doi</w:t>
      </w:r>
      <w:proofErr w:type="spellEnd"/>
      <w:r w:rsidRPr="00035EE5">
        <w:rPr>
          <w:b w:val="0"/>
          <w:bCs w:val="0"/>
          <w:sz w:val="21"/>
          <w:szCs w:val="21"/>
          <w:lang w:val="en-ID"/>
        </w:rPr>
        <w:t>: 10.1016/j.phytol.2012.05.015.</w:t>
      </w:r>
    </w:p>
    <w:p w14:paraId="189CD2EE" w14:textId="2755DE44" w:rsidR="00035EE5" w:rsidRPr="00035EE5" w:rsidRDefault="00F64CA2" w:rsidP="00035EE5">
      <w:pPr>
        <w:pStyle w:val="Heading1"/>
        <w:numPr>
          <w:ilvl w:val="0"/>
          <w:numId w:val="4"/>
        </w:numPr>
        <w:spacing w:before="107"/>
        <w:jc w:val="both"/>
        <w:rPr>
          <w:b w:val="0"/>
          <w:bCs w:val="0"/>
          <w:sz w:val="21"/>
          <w:szCs w:val="21"/>
          <w:lang w:val="en-ID"/>
        </w:rPr>
      </w:pPr>
      <w:r w:rsidRPr="00F64CA2">
        <w:rPr>
          <w:b w:val="0"/>
          <w:bCs w:val="0"/>
          <w:sz w:val="21"/>
          <w:szCs w:val="21"/>
        </w:rPr>
        <w:t>Artikel Jurnal dengan DOI (sebelum publikasi edisi dengan nomor halaman)</w:t>
      </w:r>
      <w:r w:rsidR="00035EE5" w:rsidRPr="00035EE5">
        <w:rPr>
          <w:b w:val="0"/>
          <w:bCs w:val="0"/>
          <w:sz w:val="21"/>
          <w:szCs w:val="21"/>
          <w:lang w:val="en-ID"/>
        </w:rPr>
        <w:t>               </w:t>
      </w:r>
    </w:p>
    <w:p w14:paraId="5354A9E2" w14:textId="77777777" w:rsidR="00035EE5" w:rsidRPr="00035EE5" w:rsidRDefault="00035EE5" w:rsidP="00035EE5">
      <w:pPr>
        <w:pStyle w:val="Heading1"/>
        <w:spacing w:before="107"/>
        <w:jc w:val="both"/>
        <w:rPr>
          <w:b w:val="0"/>
          <w:bCs w:val="0"/>
          <w:sz w:val="21"/>
          <w:szCs w:val="21"/>
          <w:lang w:val="en-ID"/>
        </w:rPr>
      </w:pPr>
      <w:r w:rsidRPr="00035EE5">
        <w:rPr>
          <w:b w:val="0"/>
          <w:bCs w:val="0"/>
          <w:sz w:val="21"/>
          <w:szCs w:val="21"/>
          <w:lang w:val="en-ID"/>
        </w:rPr>
        <w:t>Cheng MJ, Wu MD, Yuan GF, Su YS, Yanai H, 2012, Secondary metabolites produced by the fungus </w:t>
      </w:r>
      <w:proofErr w:type="spellStart"/>
      <w:r w:rsidRPr="00035EE5">
        <w:rPr>
          <w:b w:val="0"/>
          <w:bCs w:val="0"/>
          <w:i/>
          <w:iCs/>
          <w:sz w:val="21"/>
          <w:szCs w:val="21"/>
          <w:lang w:val="en-ID"/>
        </w:rPr>
        <w:t>Monascus</w:t>
      </w:r>
      <w:proofErr w:type="spellEnd"/>
      <w:r w:rsidRPr="00035EE5">
        <w:rPr>
          <w:b w:val="0"/>
          <w:bCs w:val="0"/>
          <w:i/>
          <w:iCs/>
          <w:sz w:val="21"/>
          <w:szCs w:val="21"/>
          <w:lang w:val="en-ID"/>
        </w:rPr>
        <w:t xml:space="preserve"> </w:t>
      </w:r>
      <w:proofErr w:type="spellStart"/>
      <w:r w:rsidRPr="00035EE5">
        <w:rPr>
          <w:b w:val="0"/>
          <w:bCs w:val="0"/>
          <w:i/>
          <w:iCs/>
          <w:sz w:val="21"/>
          <w:szCs w:val="21"/>
          <w:lang w:val="en-ID"/>
        </w:rPr>
        <w:t>pilosus</w:t>
      </w:r>
      <w:proofErr w:type="spellEnd"/>
      <w:r w:rsidRPr="00035EE5">
        <w:rPr>
          <w:b w:val="0"/>
          <w:bCs w:val="0"/>
          <w:sz w:val="21"/>
          <w:szCs w:val="21"/>
          <w:lang w:val="en-ID"/>
        </w:rPr>
        <w:t xml:space="preserve"> and their anti-inflammatory activity, </w:t>
      </w:r>
      <w:proofErr w:type="spellStart"/>
      <w:r w:rsidRPr="00035EE5">
        <w:rPr>
          <w:b w:val="0"/>
          <w:bCs w:val="0"/>
          <w:sz w:val="21"/>
          <w:szCs w:val="21"/>
          <w:lang w:val="en-ID"/>
        </w:rPr>
        <w:t>Phytochem</w:t>
      </w:r>
      <w:proofErr w:type="spellEnd"/>
      <w:r w:rsidRPr="00035EE5">
        <w:rPr>
          <w:b w:val="0"/>
          <w:bCs w:val="0"/>
          <w:sz w:val="21"/>
          <w:szCs w:val="21"/>
          <w:lang w:val="en-ID"/>
        </w:rPr>
        <w:t xml:space="preserve"> Lett, </w:t>
      </w:r>
      <w:proofErr w:type="spellStart"/>
      <w:r w:rsidRPr="00035EE5">
        <w:rPr>
          <w:b w:val="0"/>
          <w:bCs w:val="0"/>
          <w:sz w:val="21"/>
          <w:szCs w:val="21"/>
          <w:lang w:val="en-ID"/>
        </w:rPr>
        <w:t>doi</w:t>
      </w:r>
      <w:proofErr w:type="spellEnd"/>
      <w:r w:rsidRPr="00035EE5">
        <w:rPr>
          <w:b w:val="0"/>
          <w:bCs w:val="0"/>
          <w:sz w:val="21"/>
          <w:szCs w:val="21"/>
          <w:lang w:val="en-ID"/>
        </w:rPr>
        <w:t>: 10.1016/j.phytol.2012.05.015.</w:t>
      </w:r>
    </w:p>
    <w:p w14:paraId="7206307E" w14:textId="73112F59" w:rsidR="00035EE5" w:rsidRPr="00035EE5" w:rsidRDefault="00F64CA2" w:rsidP="00035EE5">
      <w:pPr>
        <w:pStyle w:val="Heading1"/>
        <w:numPr>
          <w:ilvl w:val="0"/>
          <w:numId w:val="5"/>
        </w:numPr>
        <w:spacing w:before="107"/>
        <w:jc w:val="both"/>
        <w:rPr>
          <w:b w:val="0"/>
          <w:bCs w:val="0"/>
          <w:sz w:val="21"/>
          <w:szCs w:val="21"/>
          <w:lang w:val="en-ID"/>
        </w:rPr>
      </w:pPr>
      <w:r w:rsidRPr="00F64CA2">
        <w:rPr>
          <w:b w:val="0"/>
          <w:bCs w:val="0"/>
          <w:sz w:val="21"/>
          <w:szCs w:val="21"/>
        </w:rPr>
        <w:t>Jurnal dengan Bahasa yang Berbeda</w:t>
      </w:r>
      <w:r w:rsidR="00035EE5" w:rsidRPr="00035EE5">
        <w:rPr>
          <w:b w:val="0"/>
          <w:bCs w:val="0"/>
          <w:sz w:val="21"/>
          <w:szCs w:val="21"/>
          <w:lang w:val="en-ID"/>
        </w:rPr>
        <w:t>          </w:t>
      </w:r>
    </w:p>
    <w:p w14:paraId="727F5977" w14:textId="77777777" w:rsidR="00035EE5" w:rsidRDefault="00035EE5" w:rsidP="00035EE5">
      <w:pPr>
        <w:pStyle w:val="Heading1"/>
        <w:spacing w:before="107"/>
        <w:jc w:val="both"/>
        <w:rPr>
          <w:b w:val="0"/>
          <w:bCs w:val="0"/>
          <w:sz w:val="21"/>
          <w:szCs w:val="21"/>
          <w:lang w:val="en-ID"/>
        </w:rPr>
      </w:pPr>
      <w:proofErr w:type="spellStart"/>
      <w:r w:rsidRPr="00035EE5">
        <w:rPr>
          <w:b w:val="0"/>
          <w:bCs w:val="0"/>
          <w:sz w:val="21"/>
          <w:szCs w:val="21"/>
          <w:lang w:val="en-ID"/>
        </w:rPr>
        <w:t>Sukandar</w:t>
      </w:r>
      <w:proofErr w:type="spellEnd"/>
      <w:r w:rsidRPr="00035EE5">
        <w:rPr>
          <w:b w:val="0"/>
          <w:bCs w:val="0"/>
          <w:sz w:val="21"/>
          <w:szCs w:val="21"/>
          <w:lang w:val="en-ID"/>
        </w:rPr>
        <w:t xml:space="preserve"> EY, </w:t>
      </w:r>
      <w:proofErr w:type="spellStart"/>
      <w:r w:rsidRPr="00035EE5">
        <w:rPr>
          <w:b w:val="0"/>
          <w:bCs w:val="0"/>
          <w:sz w:val="21"/>
          <w:szCs w:val="21"/>
          <w:lang w:val="en-ID"/>
        </w:rPr>
        <w:t>Anggadiredja</w:t>
      </w:r>
      <w:proofErr w:type="spellEnd"/>
      <w:r w:rsidRPr="00035EE5">
        <w:rPr>
          <w:b w:val="0"/>
          <w:bCs w:val="0"/>
          <w:sz w:val="21"/>
          <w:szCs w:val="21"/>
          <w:lang w:val="en-ID"/>
        </w:rPr>
        <w:t xml:space="preserve"> K, </w:t>
      </w:r>
      <w:proofErr w:type="spellStart"/>
      <w:r w:rsidRPr="00035EE5">
        <w:rPr>
          <w:b w:val="0"/>
          <w:bCs w:val="0"/>
          <w:sz w:val="21"/>
          <w:szCs w:val="21"/>
          <w:lang w:val="en-ID"/>
        </w:rPr>
        <w:t>Musytika</w:t>
      </w:r>
      <w:proofErr w:type="spellEnd"/>
      <w:r w:rsidRPr="00035EE5">
        <w:rPr>
          <w:b w:val="0"/>
          <w:bCs w:val="0"/>
          <w:sz w:val="21"/>
          <w:szCs w:val="21"/>
          <w:lang w:val="en-ID"/>
        </w:rPr>
        <w:t xml:space="preserve"> H, 2008, Uji </w:t>
      </w:r>
      <w:proofErr w:type="spellStart"/>
      <w:r w:rsidRPr="00035EE5">
        <w:rPr>
          <w:b w:val="0"/>
          <w:bCs w:val="0"/>
          <w:sz w:val="21"/>
          <w:szCs w:val="21"/>
          <w:lang w:val="en-ID"/>
        </w:rPr>
        <w:t>Aktivitas</w:t>
      </w:r>
      <w:proofErr w:type="spellEnd"/>
      <w:r w:rsidRPr="00035EE5">
        <w:rPr>
          <w:b w:val="0"/>
          <w:bCs w:val="0"/>
          <w:sz w:val="21"/>
          <w:szCs w:val="21"/>
          <w:lang w:val="en-ID"/>
        </w:rPr>
        <w:t xml:space="preserve"> </w:t>
      </w:r>
      <w:proofErr w:type="spellStart"/>
      <w:r w:rsidRPr="00035EE5">
        <w:rPr>
          <w:b w:val="0"/>
          <w:bCs w:val="0"/>
          <w:sz w:val="21"/>
          <w:szCs w:val="21"/>
          <w:lang w:val="en-ID"/>
        </w:rPr>
        <w:t>Antifungi</w:t>
      </w:r>
      <w:proofErr w:type="spellEnd"/>
      <w:r w:rsidRPr="00035EE5">
        <w:rPr>
          <w:b w:val="0"/>
          <w:bCs w:val="0"/>
          <w:sz w:val="21"/>
          <w:szCs w:val="21"/>
          <w:lang w:val="en-ID"/>
        </w:rPr>
        <w:t xml:space="preserve"> </w:t>
      </w:r>
      <w:proofErr w:type="spellStart"/>
      <w:r w:rsidRPr="00035EE5">
        <w:rPr>
          <w:b w:val="0"/>
          <w:bCs w:val="0"/>
          <w:sz w:val="21"/>
          <w:szCs w:val="21"/>
          <w:lang w:val="en-ID"/>
        </w:rPr>
        <w:t>Ekstrak</w:t>
      </w:r>
      <w:proofErr w:type="spellEnd"/>
      <w:r w:rsidRPr="00035EE5">
        <w:rPr>
          <w:b w:val="0"/>
          <w:bCs w:val="0"/>
          <w:sz w:val="21"/>
          <w:szCs w:val="21"/>
          <w:lang w:val="en-ID"/>
        </w:rPr>
        <w:t xml:space="preserve"> </w:t>
      </w:r>
      <w:proofErr w:type="spellStart"/>
      <w:r w:rsidRPr="00035EE5">
        <w:rPr>
          <w:b w:val="0"/>
          <w:bCs w:val="0"/>
          <w:sz w:val="21"/>
          <w:szCs w:val="21"/>
          <w:lang w:val="en-ID"/>
        </w:rPr>
        <w:t>Temu</w:t>
      </w:r>
      <w:proofErr w:type="spellEnd"/>
      <w:r w:rsidRPr="00035EE5">
        <w:rPr>
          <w:b w:val="0"/>
          <w:bCs w:val="0"/>
          <w:sz w:val="21"/>
          <w:szCs w:val="21"/>
          <w:lang w:val="en-ID"/>
        </w:rPr>
        <w:t xml:space="preserve"> </w:t>
      </w:r>
      <w:proofErr w:type="spellStart"/>
      <w:r w:rsidRPr="00035EE5">
        <w:rPr>
          <w:b w:val="0"/>
          <w:bCs w:val="0"/>
          <w:sz w:val="21"/>
          <w:szCs w:val="21"/>
          <w:lang w:val="en-ID"/>
        </w:rPr>
        <w:t>Kunci</w:t>
      </w:r>
      <w:proofErr w:type="spellEnd"/>
      <w:r w:rsidRPr="00035EE5">
        <w:rPr>
          <w:b w:val="0"/>
          <w:bCs w:val="0"/>
          <w:sz w:val="21"/>
          <w:szCs w:val="21"/>
          <w:lang w:val="en-ID"/>
        </w:rPr>
        <w:t xml:space="preserve"> (</w:t>
      </w:r>
      <w:proofErr w:type="spellStart"/>
      <w:r w:rsidRPr="00035EE5">
        <w:rPr>
          <w:b w:val="0"/>
          <w:bCs w:val="0"/>
          <w:i/>
          <w:iCs/>
          <w:sz w:val="21"/>
          <w:szCs w:val="21"/>
          <w:lang w:val="en-ID"/>
        </w:rPr>
        <w:t>Boesenbergia</w:t>
      </w:r>
      <w:proofErr w:type="spellEnd"/>
      <w:r w:rsidRPr="00035EE5">
        <w:rPr>
          <w:b w:val="0"/>
          <w:bCs w:val="0"/>
          <w:i/>
          <w:iCs/>
          <w:sz w:val="21"/>
          <w:szCs w:val="21"/>
          <w:lang w:val="en-ID"/>
        </w:rPr>
        <w:t xml:space="preserve"> </w:t>
      </w:r>
      <w:proofErr w:type="spellStart"/>
      <w:r w:rsidRPr="00035EE5">
        <w:rPr>
          <w:b w:val="0"/>
          <w:bCs w:val="0"/>
          <w:i/>
          <w:iCs/>
          <w:sz w:val="21"/>
          <w:szCs w:val="21"/>
          <w:lang w:val="en-ID"/>
        </w:rPr>
        <w:t>pandurata</w:t>
      </w:r>
      <w:proofErr w:type="spellEnd"/>
      <w:r w:rsidRPr="00035EE5">
        <w:rPr>
          <w:b w:val="0"/>
          <w:bCs w:val="0"/>
          <w:sz w:val="21"/>
          <w:szCs w:val="21"/>
          <w:lang w:val="en-ID"/>
        </w:rPr>
        <w:t> (</w:t>
      </w:r>
      <w:proofErr w:type="spellStart"/>
      <w:r w:rsidRPr="00035EE5">
        <w:rPr>
          <w:b w:val="0"/>
          <w:bCs w:val="0"/>
          <w:sz w:val="21"/>
          <w:szCs w:val="21"/>
          <w:lang w:val="en-ID"/>
        </w:rPr>
        <w:t>Roxb</w:t>
      </w:r>
      <w:proofErr w:type="spellEnd"/>
      <w:r w:rsidRPr="00035EE5">
        <w:rPr>
          <w:b w:val="0"/>
          <w:bCs w:val="0"/>
          <w:sz w:val="21"/>
          <w:szCs w:val="21"/>
          <w:lang w:val="en-ID"/>
        </w:rPr>
        <w:t xml:space="preserve">.) Schlechter) </w:t>
      </w:r>
      <w:proofErr w:type="spellStart"/>
      <w:r w:rsidRPr="00035EE5">
        <w:rPr>
          <w:b w:val="0"/>
          <w:bCs w:val="0"/>
          <w:sz w:val="21"/>
          <w:szCs w:val="21"/>
          <w:lang w:val="en-ID"/>
        </w:rPr>
        <w:t>terhadap</w:t>
      </w:r>
      <w:proofErr w:type="spellEnd"/>
      <w:r w:rsidRPr="00035EE5">
        <w:rPr>
          <w:b w:val="0"/>
          <w:bCs w:val="0"/>
          <w:sz w:val="21"/>
          <w:szCs w:val="21"/>
          <w:lang w:val="en-ID"/>
        </w:rPr>
        <w:t> </w:t>
      </w:r>
      <w:proofErr w:type="spellStart"/>
      <w:r w:rsidRPr="00035EE5">
        <w:rPr>
          <w:b w:val="0"/>
          <w:bCs w:val="0"/>
          <w:i/>
          <w:iCs/>
          <w:sz w:val="21"/>
          <w:szCs w:val="21"/>
          <w:lang w:val="en-ID"/>
        </w:rPr>
        <w:t>Microsporum</w:t>
      </w:r>
      <w:proofErr w:type="spellEnd"/>
      <w:r w:rsidRPr="00035EE5">
        <w:rPr>
          <w:b w:val="0"/>
          <w:bCs w:val="0"/>
          <w:i/>
          <w:iCs/>
          <w:sz w:val="21"/>
          <w:szCs w:val="21"/>
          <w:lang w:val="en-ID"/>
        </w:rPr>
        <w:t xml:space="preserve"> </w:t>
      </w:r>
      <w:proofErr w:type="spellStart"/>
      <w:r w:rsidRPr="00035EE5">
        <w:rPr>
          <w:b w:val="0"/>
          <w:bCs w:val="0"/>
          <w:i/>
          <w:iCs/>
          <w:sz w:val="21"/>
          <w:szCs w:val="21"/>
          <w:lang w:val="en-ID"/>
        </w:rPr>
        <w:t>gypseum</w:t>
      </w:r>
      <w:proofErr w:type="spellEnd"/>
      <w:r w:rsidRPr="00035EE5">
        <w:rPr>
          <w:b w:val="0"/>
          <w:bCs w:val="0"/>
          <w:sz w:val="21"/>
          <w:szCs w:val="21"/>
          <w:lang w:val="en-ID"/>
        </w:rPr>
        <w:t xml:space="preserve"> [Antifungal </w:t>
      </w:r>
      <w:proofErr w:type="spellStart"/>
      <w:r w:rsidRPr="00035EE5">
        <w:rPr>
          <w:b w:val="0"/>
          <w:bCs w:val="0"/>
          <w:sz w:val="21"/>
          <w:szCs w:val="21"/>
          <w:lang w:val="en-ID"/>
        </w:rPr>
        <w:t>activitiy</w:t>
      </w:r>
      <w:proofErr w:type="spellEnd"/>
      <w:r w:rsidRPr="00035EE5">
        <w:rPr>
          <w:b w:val="0"/>
          <w:bCs w:val="0"/>
          <w:sz w:val="21"/>
          <w:szCs w:val="21"/>
          <w:lang w:val="en-ID"/>
        </w:rPr>
        <w:t xml:space="preserve"> of </w:t>
      </w:r>
      <w:proofErr w:type="spellStart"/>
      <w:r w:rsidRPr="00035EE5">
        <w:rPr>
          <w:b w:val="0"/>
          <w:bCs w:val="0"/>
          <w:i/>
          <w:iCs/>
          <w:sz w:val="21"/>
          <w:szCs w:val="21"/>
          <w:lang w:val="en-ID"/>
        </w:rPr>
        <w:t>Boesenbergia</w:t>
      </w:r>
      <w:proofErr w:type="spellEnd"/>
      <w:r w:rsidRPr="00035EE5">
        <w:rPr>
          <w:b w:val="0"/>
          <w:bCs w:val="0"/>
          <w:i/>
          <w:iCs/>
          <w:sz w:val="21"/>
          <w:szCs w:val="21"/>
          <w:lang w:val="en-ID"/>
        </w:rPr>
        <w:t xml:space="preserve"> </w:t>
      </w:r>
      <w:proofErr w:type="spellStart"/>
      <w:r w:rsidRPr="00035EE5">
        <w:rPr>
          <w:b w:val="0"/>
          <w:bCs w:val="0"/>
          <w:i/>
          <w:iCs/>
          <w:sz w:val="21"/>
          <w:szCs w:val="21"/>
          <w:lang w:val="en-ID"/>
        </w:rPr>
        <w:t>pandurata</w:t>
      </w:r>
      <w:proofErr w:type="spellEnd"/>
      <w:r w:rsidRPr="00035EE5">
        <w:rPr>
          <w:b w:val="0"/>
          <w:bCs w:val="0"/>
          <w:sz w:val="21"/>
          <w:szCs w:val="21"/>
          <w:lang w:val="en-ID"/>
        </w:rPr>
        <w:t> extract against </w:t>
      </w:r>
      <w:proofErr w:type="spellStart"/>
      <w:r w:rsidRPr="00035EE5">
        <w:rPr>
          <w:b w:val="0"/>
          <w:bCs w:val="0"/>
          <w:i/>
          <w:iCs/>
          <w:sz w:val="21"/>
          <w:szCs w:val="21"/>
          <w:lang w:val="en-ID"/>
        </w:rPr>
        <w:t>Microsporum</w:t>
      </w:r>
      <w:proofErr w:type="spellEnd"/>
      <w:r w:rsidRPr="00035EE5">
        <w:rPr>
          <w:b w:val="0"/>
          <w:bCs w:val="0"/>
          <w:i/>
          <w:iCs/>
          <w:sz w:val="21"/>
          <w:szCs w:val="21"/>
          <w:lang w:val="en-ID"/>
        </w:rPr>
        <w:t xml:space="preserve"> </w:t>
      </w:r>
      <w:proofErr w:type="spellStart"/>
      <w:r w:rsidRPr="00035EE5">
        <w:rPr>
          <w:b w:val="0"/>
          <w:bCs w:val="0"/>
          <w:i/>
          <w:iCs/>
          <w:sz w:val="21"/>
          <w:szCs w:val="21"/>
          <w:lang w:val="en-ID"/>
        </w:rPr>
        <w:t>gypseum</w:t>
      </w:r>
      <w:proofErr w:type="spellEnd"/>
      <w:r w:rsidRPr="00035EE5">
        <w:rPr>
          <w:b w:val="0"/>
          <w:bCs w:val="0"/>
          <w:sz w:val="21"/>
          <w:szCs w:val="21"/>
          <w:lang w:val="en-ID"/>
        </w:rPr>
        <w:t>], Acta Pharm Ind 33: 79-83.</w:t>
      </w:r>
    </w:p>
    <w:p w14:paraId="7BB0A6BA" w14:textId="77777777" w:rsidR="007D7455" w:rsidRPr="00035EE5" w:rsidRDefault="007D7455" w:rsidP="00035EE5">
      <w:pPr>
        <w:pStyle w:val="Heading1"/>
        <w:spacing w:before="107"/>
        <w:jc w:val="both"/>
        <w:rPr>
          <w:b w:val="0"/>
          <w:bCs w:val="0"/>
          <w:sz w:val="21"/>
          <w:szCs w:val="21"/>
          <w:lang w:val="en-ID"/>
        </w:rPr>
      </w:pPr>
    </w:p>
    <w:p w14:paraId="1A9828A3" w14:textId="01B57CE3" w:rsidR="00035EE5" w:rsidRPr="00035EE5" w:rsidRDefault="00F64CA2" w:rsidP="00035EE5">
      <w:pPr>
        <w:pStyle w:val="Heading1"/>
        <w:numPr>
          <w:ilvl w:val="0"/>
          <w:numId w:val="6"/>
        </w:numPr>
        <w:spacing w:before="107"/>
        <w:jc w:val="both"/>
        <w:rPr>
          <w:b w:val="0"/>
          <w:bCs w:val="0"/>
          <w:sz w:val="21"/>
          <w:szCs w:val="21"/>
          <w:lang w:val="en-ID"/>
        </w:rPr>
      </w:pPr>
      <w:r>
        <w:rPr>
          <w:b w:val="0"/>
          <w:bCs w:val="0"/>
          <w:sz w:val="21"/>
          <w:szCs w:val="21"/>
          <w:lang w:val="en-ID"/>
        </w:rPr>
        <w:t xml:space="preserve">Bab </w:t>
      </w:r>
      <w:proofErr w:type="spellStart"/>
      <w:r>
        <w:rPr>
          <w:b w:val="0"/>
          <w:bCs w:val="0"/>
          <w:sz w:val="21"/>
          <w:szCs w:val="21"/>
          <w:lang w:val="en-ID"/>
        </w:rPr>
        <w:t>dalam</w:t>
      </w:r>
      <w:proofErr w:type="spellEnd"/>
      <w:r>
        <w:rPr>
          <w:b w:val="0"/>
          <w:bCs w:val="0"/>
          <w:sz w:val="21"/>
          <w:szCs w:val="21"/>
          <w:lang w:val="en-ID"/>
        </w:rPr>
        <w:t xml:space="preserve"> </w:t>
      </w:r>
      <w:proofErr w:type="spellStart"/>
      <w:r>
        <w:rPr>
          <w:b w:val="0"/>
          <w:bCs w:val="0"/>
          <w:sz w:val="21"/>
          <w:szCs w:val="21"/>
          <w:lang w:val="en-ID"/>
        </w:rPr>
        <w:t>Buku</w:t>
      </w:r>
      <w:proofErr w:type="spellEnd"/>
      <w:r w:rsidR="00035EE5" w:rsidRPr="00035EE5">
        <w:rPr>
          <w:b w:val="0"/>
          <w:bCs w:val="0"/>
          <w:sz w:val="21"/>
          <w:szCs w:val="21"/>
          <w:lang w:val="en-ID"/>
        </w:rPr>
        <w:t>               </w:t>
      </w:r>
    </w:p>
    <w:p w14:paraId="5A5BB92C" w14:textId="595E81C4" w:rsidR="00035EE5" w:rsidRPr="00035EE5" w:rsidRDefault="00035EE5" w:rsidP="00035EE5">
      <w:pPr>
        <w:pStyle w:val="Heading1"/>
        <w:spacing w:before="107"/>
        <w:jc w:val="both"/>
        <w:rPr>
          <w:b w:val="0"/>
          <w:bCs w:val="0"/>
          <w:sz w:val="21"/>
          <w:szCs w:val="21"/>
          <w:lang w:val="en-ID"/>
        </w:rPr>
      </w:pPr>
      <w:proofErr w:type="spellStart"/>
      <w:r w:rsidRPr="00035EE5">
        <w:rPr>
          <w:b w:val="0"/>
          <w:bCs w:val="0"/>
          <w:sz w:val="21"/>
          <w:szCs w:val="21"/>
          <w:lang w:val="en-ID"/>
        </w:rPr>
        <w:t>Čertík</w:t>
      </w:r>
      <w:proofErr w:type="spellEnd"/>
      <w:r w:rsidRPr="00035EE5">
        <w:rPr>
          <w:b w:val="0"/>
          <w:bCs w:val="0"/>
          <w:sz w:val="21"/>
          <w:szCs w:val="21"/>
          <w:lang w:val="en-ID"/>
        </w:rPr>
        <w:t xml:space="preserve"> M, Hanusová V, </w:t>
      </w:r>
      <w:proofErr w:type="spellStart"/>
      <w:r w:rsidRPr="00035EE5">
        <w:rPr>
          <w:b w:val="0"/>
          <w:bCs w:val="0"/>
          <w:sz w:val="21"/>
          <w:szCs w:val="21"/>
          <w:lang w:val="en-ID"/>
        </w:rPr>
        <w:t>Breierová</w:t>
      </w:r>
      <w:proofErr w:type="spellEnd"/>
      <w:r w:rsidRPr="00035EE5">
        <w:rPr>
          <w:b w:val="0"/>
          <w:bCs w:val="0"/>
          <w:sz w:val="21"/>
          <w:szCs w:val="21"/>
          <w:lang w:val="en-ID"/>
        </w:rPr>
        <w:t xml:space="preserve"> E, </w:t>
      </w:r>
      <w:proofErr w:type="spellStart"/>
      <w:r w:rsidRPr="00035EE5">
        <w:rPr>
          <w:b w:val="0"/>
          <w:bCs w:val="0"/>
          <w:sz w:val="21"/>
          <w:szCs w:val="21"/>
          <w:lang w:val="en-ID"/>
        </w:rPr>
        <w:t>Márová</w:t>
      </w:r>
      <w:proofErr w:type="spellEnd"/>
      <w:r w:rsidRPr="00035EE5">
        <w:rPr>
          <w:b w:val="0"/>
          <w:bCs w:val="0"/>
          <w:sz w:val="21"/>
          <w:szCs w:val="21"/>
          <w:lang w:val="en-ID"/>
        </w:rPr>
        <w:t xml:space="preserve"> I, </w:t>
      </w:r>
      <w:proofErr w:type="spellStart"/>
      <w:r w:rsidRPr="00035EE5">
        <w:rPr>
          <w:b w:val="0"/>
          <w:bCs w:val="0"/>
          <w:sz w:val="21"/>
          <w:szCs w:val="21"/>
          <w:lang w:val="en-ID"/>
        </w:rPr>
        <w:t>Rapta</w:t>
      </w:r>
      <w:proofErr w:type="spellEnd"/>
      <w:r w:rsidRPr="00035EE5">
        <w:rPr>
          <w:b w:val="0"/>
          <w:bCs w:val="0"/>
          <w:sz w:val="21"/>
          <w:szCs w:val="21"/>
          <w:lang w:val="en-ID"/>
        </w:rPr>
        <w:t xml:space="preserve"> P, 2009, Biotechnological production and properties of </w:t>
      </w:r>
      <w:r w:rsidRPr="00035EE5">
        <w:rPr>
          <w:b w:val="0"/>
          <w:bCs w:val="0"/>
          <w:sz w:val="21"/>
          <w:szCs w:val="21"/>
          <w:lang w:val="en-ID"/>
        </w:rPr>
        <w:lastRenderedPageBreak/>
        <w:t>carotenoid pigments, In:  Hou CT, Shaw J-F (eds), Biocatalysis and agricultural biotechnology, CRC Press, Boca Raton, 356–375.</w:t>
      </w:r>
    </w:p>
    <w:p w14:paraId="0BDBC386" w14:textId="6AFCFA13" w:rsidR="00035EE5" w:rsidRPr="00035EE5" w:rsidRDefault="00035EE5" w:rsidP="00035EE5">
      <w:pPr>
        <w:pStyle w:val="Heading1"/>
        <w:numPr>
          <w:ilvl w:val="0"/>
          <w:numId w:val="7"/>
        </w:numPr>
        <w:spacing w:before="107"/>
        <w:jc w:val="both"/>
        <w:rPr>
          <w:b w:val="0"/>
          <w:bCs w:val="0"/>
          <w:sz w:val="21"/>
          <w:szCs w:val="21"/>
          <w:lang w:val="en-ID"/>
        </w:rPr>
      </w:pPr>
      <w:proofErr w:type="spellStart"/>
      <w:r w:rsidRPr="00035EE5">
        <w:rPr>
          <w:b w:val="0"/>
          <w:bCs w:val="0"/>
          <w:sz w:val="21"/>
          <w:szCs w:val="21"/>
          <w:lang w:val="en-ID"/>
        </w:rPr>
        <w:t>B</w:t>
      </w:r>
      <w:r w:rsidR="00F64CA2">
        <w:rPr>
          <w:b w:val="0"/>
          <w:bCs w:val="0"/>
          <w:sz w:val="21"/>
          <w:szCs w:val="21"/>
          <w:lang w:val="en-ID"/>
        </w:rPr>
        <w:t>uku</w:t>
      </w:r>
      <w:proofErr w:type="spellEnd"/>
    </w:p>
    <w:p w14:paraId="08E8ACCC" w14:textId="77777777" w:rsidR="00035EE5" w:rsidRPr="00035EE5" w:rsidRDefault="00035EE5" w:rsidP="00035EE5">
      <w:pPr>
        <w:pStyle w:val="Heading1"/>
        <w:spacing w:before="107"/>
        <w:jc w:val="both"/>
        <w:rPr>
          <w:b w:val="0"/>
          <w:bCs w:val="0"/>
          <w:sz w:val="21"/>
          <w:szCs w:val="21"/>
          <w:lang w:val="en-ID"/>
        </w:rPr>
      </w:pPr>
      <w:proofErr w:type="spellStart"/>
      <w:r w:rsidRPr="00035EE5">
        <w:rPr>
          <w:b w:val="0"/>
          <w:bCs w:val="0"/>
          <w:sz w:val="21"/>
          <w:szCs w:val="21"/>
          <w:lang w:val="en-ID"/>
        </w:rPr>
        <w:t>Balows</w:t>
      </w:r>
      <w:proofErr w:type="spellEnd"/>
      <w:r w:rsidRPr="00035EE5">
        <w:rPr>
          <w:b w:val="0"/>
          <w:bCs w:val="0"/>
          <w:sz w:val="21"/>
          <w:szCs w:val="21"/>
          <w:lang w:val="en-ID"/>
        </w:rPr>
        <w:t xml:space="preserve"> A, </w:t>
      </w:r>
      <w:proofErr w:type="spellStart"/>
      <w:r w:rsidRPr="00035EE5">
        <w:rPr>
          <w:b w:val="0"/>
          <w:bCs w:val="0"/>
          <w:sz w:val="21"/>
          <w:szCs w:val="21"/>
          <w:lang w:val="en-ID"/>
        </w:rPr>
        <w:t>Truper</w:t>
      </w:r>
      <w:proofErr w:type="spellEnd"/>
      <w:r w:rsidRPr="00035EE5">
        <w:rPr>
          <w:b w:val="0"/>
          <w:bCs w:val="0"/>
          <w:sz w:val="21"/>
          <w:szCs w:val="21"/>
          <w:lang w:val="en-ID"/>
        </w:rPr>
        <w:t xml:space="preserve"> HG, Dworkin M, Harder W, Schleifer KH, 1992, The prokaryotes, 2nd </w:t>
      </w:r>
      <w:proofErr w:type="spellStart"/>
      <w:r w:rsidRPr="00035EE5">
        <w:rPr>
          <w:b w:val="0"/>
          <w:bCs w:val="0"/>
          <w:sz w:val="21"/>
          <w:szCs w:val="21"/>
          <w:lang w:val="en-ID"/>
        </w:rPr>
        <w:t>edn</w:t>
      </w:r>
      <w:proofErr w:type="spellEnd"/>
      <w:r w:rsidRPr="00035EE5">
        <w:rPr>
          <w:b w:val="0"/>
          <w:bCs w:val="0"/>
          <w:sz w:val="21"/>
          <w:szCs w:val="21"/>
          <w:lang w:val="en-ID"/>
        </w:rPr>
        <w:t>, Springler-Verlag, Berlin.</w:t>
      </w:r>
    </w:p>
    <w:p w14:paraId="6139BBAA" w14:textId="470C14A1" w:rsidR="00035EE5" w:rsidRPr="00035EE5" w:rsidRDefault="00F64CA2" w:rsidP="00035EE5">
      <w:pPr>
        <w:pStyle w:val="Heading1"/>
        <w:numPr>
          <w:ilvl w:val="0"/>
          <w:numId w:val="8"/>
        </w:numPr>
        <w:spacing w:before="107"/>
        <w:jc w:val="both"/>
        <w:rPr>
          <w:b w:val="0"/>
          <w:bCs w:val="0"/>
          <w:sz w:val="21"/>
          <w:szCs w:val="21"/>
          <w:lang w:val="en-ID"/>
        </w:rPr>
      </w:pPr>
      <w:r w:rsidRPr="00F64CA2">
        <w:rPr>
          <w:b w:val="0"/>
          <w:bCs w:val="0"/>
          <w:sz w:val="21"/>
          <w:szCs w:val="21"/>
        </w:rPr>
        <w:t>Buku, Suntingan</w:t>
      </w:r>
      <w:r w:rsidR="00035EE5" w:rsidRPr="00035EE5">
        <w:rPr>
          <w:b w:val="0"/>
          <w:bCs w:val="0"/>
          <w:sz w:val="21"/>
          <w:szCs w:val="21"/>
          <w:lang w:val="en-ID"/>
        </w:rPr>
        <w:t> </w:t>
      </w:r>
    </w:p>
    <w:p w14:paraId="7EE15361" w14:textId="77777777" w:rsidR="00035EE5" w:rsidRPr="00035EE5" w:rsidRDefault="00035EE5" w:rsidP="00035EE5">
      <w:pPr>
        <w:pStyle w:val="Heading1"/>
        <w:spacing w:before="107"/>
        <w:jc w:val="both"/>
        <w:rPr>
          <w:b w:val="0"/>
          <w:bCs w:val="0"/>
          <w:sz w:val="21"/>
          <w:szCs w:val="21"/>
          <w:lang w:val="en-ID"/>
        </w:rPr>
      </w:pPr>
      <w:r w:rsidRPr="00035EE5">
        <w:rPr>
          <w:b w:val="0"/>
          <w:bCs w:val="0"/>
          <w:sz w:val="21"/>
          <w:szCs w:val="21"/>
          <w:lang w:val="en-ID"/>
        </w:rPr>
        <w:t>Smith J, Brown B (eds), 2001, The demise of modern genomics, Blackwell, London.</w:t>
      </w:r>
    </w:p>
    <w:p w14:paraId="25489C49" w14:textId="16D97932" w:rsidR="00035EE5" w:rsidRPr="00035EE5" w:rsidRDefault="003D7A0F" w:rsidP="00035EE5">
      <w:pPr>
        <w:pStyle w:val="Heading1"/>
        <w:numPr>
          <w:ilvl w:val="0"/>
          <w:numId w:val="9"/>
        </w:numPr>
        <w:spacing w:before="107"/>
        <w:jc w:val="both"/>
        <w:rPr>
          <w:b w:val="0"/>
          <w:bCs w:val="0"/>
          <w:sz w:val="21"/>
          <w:szCs w:val="21"/>
          <w:lang w:val="en-ID"/>
        </w:rPr>
      </w:pPr>
      <w:r>
        <w:rPr>
          <w:b w:val="0"/>
          <w:bCs w:val="0"/>
          <w:sz w:val="21"/>
          <w:szCs w:val="21"/>
        </w:rPr>
        <w:t>B</w:t>
      </w:r>
      <w:r w:rsidRPr="003D7A0F">
        <w:rPr>
          <w:b w:val="0"/>
          <w:bCs w:val="0"/>
          <w:sz w:val="21"/>
          <w:szCs w:val="21"/>
        </w:rPr>
        <w:t xml:space="preserve">uku, </w:t>
      </w:r>
      <w:r>
        <w:rPr>
          <w:b w:val="0"/>
          <w:bCs w:val="0"/>
          <w:sz w:val="21"/>
          <w:szCs w:val="21"/>
        </w:rPr>
        <w:t>E</w:t>
      </w:r>
      <w:r w:rsidRPr="003D7A0F">
        <w:rPr>
          <w:b w:val="0"/>
          <w:bCs w:val="0"/>
          <w:sz w:val="21"/>
          <w:szCs w:val="21"/>
        </w:rPr>
        <w:t xml:space="preserve">disi </w:t>
      </w:r>
      <w:r>
        <w:rPr>
          <w:b w:val="0"/>
          <w:bCs w:val="0"/>
          <w:sz w:val="21"/>
          <w:szCs w:val="21"/>
        </w:rPr>
        <w:t>T</w:t>
      </w:r>
      <w:r w:rsidRPr="003D7A0F">
        <w:rPr>
          <w:b w:val="0"/>
          <w:bCs w:val="0"/>
          <w:sz w:val="21"/>
          <w:szCs w:val="21"/>
        </w:rPr>
        <w:t>erjemahan</w:t>
      </w:r>
      <w:r w:rsidR="00035EE5" w:rsidRPr="00035EE5">
        <w:rPr>
          <w:b w:val="0"/>
          <w:bCs w:val="0"/>
          <w:sz w:val="21"/>
          <w:szCs w:val="21"/>
          <w:lang w:val="en-ID"/>
        </w:rPr>
        <w:t>         </w:t>
      </w:r>
    </w:p>
    <w:p w14:paraId="6DA073A9" w14:textId="23444DAC" w:rsidR="00035EE5" w:rsidRPr="00035EE5" w:rsidRDefault="00035EE5" w:rsidP="00035EE5">
      <w:pPr>
        <w:pStyle w:val="Heading1"/>
        <w:spacing w:before="107"/>
        <w:jc w:val="both"/>
        <w:rPr>
          <w:b w:val="0"/>
          <w:bCs w:val="0"/>
          <w:sz w:val="21"/>
          <w:szCs w:val="21"/>
          <w:lang w:val="en-ID"/>
        </w:rPr>
      </w:pPr>
      <w:r w:rsidRPr="00035EE5">
        <w:rPr>
          <w:b w:val="0"/>
          <w:bCs w:val="0"/>
          <w:sz w:val="21"/>
          <w:szCs w:val="21"/>
          <w:lang w:val="en-ID"/>
        </w:rPr>
        <w:t xml:space="preserve">Mutchler E, 1991, </w:t>
      </w:r>
      <w:proofErr w:type="spellStart"/>
      <w:r w:rsidRPr="00035EE5">
        <w:rPr>
          <w:b w:val="0"/>
          <w:bCs w:val="0"/>
          <w:sz w:val="21"/>
          <w:szCs w:val="21"/>
          <w:lang w:val="en-ID"/>
        </w:rPr>
        <w:t>Dinamika</w:t>
      </w:r>
      <w:proofErr w:type="spellEnd"/>
      <w:r w:rsidRPr="00035EE5">
        <w:rPr>
          <w:b w:val="0"/>
          <w:bCs w:val="0"/>
          <w:sz w:val="21"/>
          <w:szCs w:val="21"/>
          <w:lang w:val="en-ID"/>
        </w:rPr>
        <w:t xml:space="preserve"> </w:t>
      </w:r>
      <w:proofErr w:type="spellStart"/>
      <w:r w:rsidRPr="00035EE5">
        <w:rPr>
          <w:b w:val="0"/>
          <w:bCs w:val="0"/>
          <w:sz w:val="21"/>
          <w:szCs w:val="21"/>
          <w:lang w:val="en-ID"/>
        </w:rPr>
        <w:t>obat</w:t>
      </w:r>
      <w:proofErr w:type="spellEnd"/>
      <w:r w:rsidRPr="00035EE5">
        <w:rPr>
          <w:b w:val="0"/>
          <w:bCs w:val="0"/>
          <w:sz w:val="21"/>
          <w:szCs w:val="21"/>
          <w:lang w:val="en-ID"/>
        </w:rPr>
        <w:t xml:space="preserve">, ed 3, </w:t>
      </w:r>
      <w:proofErr w:type="spellStart"/>
      <w:r w:rsidRPr="00035EE5">
        <w:rPr>
          <w:b w:val="0"/>
          <w:bCs w:val="0"/>
          <w:sz w:val="21"/>
          <w:szCs w:val="21"/>
          <w:lang w:val="en-ID"/>
        </w:rPr>
        <w:t>terjemahan</w:t>
      </w:r>
      <w:proofErr w:type="spellEnd"/>
      <w:r w:rsidRPr="00035EE5">
        <w:rPr>
          <w:b w:val="0"/>
          <w:bCs w:val="0"/>
          <w:sz w:val="21"/>
          <w:szCs w:val="21"/>
          <w:lang w:val="en-ID"/>
        </w:rPr>
        <w:t xml:space="preserve"> Widianto MB dan Ranti AS, </w:t>
      </w:r>
      <w:proofErr w:type="spellStart"/>
      <w:r w:rsidRPr="00035EE5">
        <w:rPr>
          <w:b w:val="0"/>
          <w:bCs w:val="0"/>
          <w:sz w:val="21"/>
          <w:szCs w:val="21"/>
          <w:lang w:val="en-ID"/>
        </w:rPr>
        <w:t>Penerbit</w:t>
      </w:r>
      <w:proofErr w:type="spellEnd"/>
      <w:r w:rsidRPr="00035EE5">
        <w:rPr>
          <w:b w:val="0"/>
          <w:bCs w:val="0"/>
          <w:sz w:val="21"/>
          <w:szCs w:val="21"/>
          <w:lang w:val="en-ID"/>
        </w:rPr>
        <w:t xml:space="preserve"> ITB, Bandung, 370-398.</w:t>
      </w:r>
    </w:p>
    <w:p w14:paraId="3F81FDC0" w14:textId="2AD12DF3" w:rsidR="00035EE5" w:rsidRPr="00035EE5" w:rsidRDefault="00035EE5" w:rsidP="00035EE5">
      <w:pPr>
        <w:pStyle w:val="Heading1"/>
        <w:numPr>
          <w:ilvl w:val="0"/>
          <w:numId w:val="10"/>
        </w:numPr>
        <w:spacing w:before="107"/>
        <w:jc w:val="both"/>
        <w:rPr>
          <w:b w:val="0"/>
          <w:bCs w:val="0"/>
          <w:sz w:val="21"/>
          <w:szCs w:val="21"/>
          <w:lang w:val="en-ID"/>
        </w:rPr>
      </w:pPr>
      <w:proofErr w:type="spellStart"/>
      <w:r w:rsidRPr="00035EE5">
        <w:rPr>
          <w:b w:val="0"/>
          <w:bCs w:val="0"/>
          <w:sz w:val="21"/>
          <w:szCs w:val="21"/>
          <w:lang w:val="en-ID"/>
        </w:rPr>
        <w:t>Pro</w:t>
      </w:r>
      <w:r w:rsidR="00F64CA2">
        <w:rPr>
          <w:b w:val="0"/>
          <w:bCs w:val="0"/>
          <w:sz w:val="21"/>
          <w:szCs w:val="21"/>
          <w:lang w:val="en-ID"/>
        </w:rPr>
        <w:t>siding</w:t>
      </w:r>
      <w:proofErr w:type="spellEnd"/>
    </w:p>
    <w:p w14:paraId="78F08331" w14:textId="625665B2" w:rsidR="00035EE5" w:rsidRPr="00035EE5" w:rsidRDefault="00035EE5" w:rsidP="00035EE5">
      <w:pPr>
        <w:pStyle w:val="Heading1"/>
        <w:spacing w:before="107"/>
        <w:jc w:val="both"/>
        <w:rPr>
          <w:b w:val="0"/>
          <w:bCs w:val="0"/>
          <w:sz w:val="21"/>
          <w:szCs w:val="21"/>
          <w:lang w:val="en-ID"/>
        </w:rPr>
      </w:pPr>
      <w:r w:rsidRPr="00035EE5">
        <w:rPr>
          <w:b w:val="0"/>
          <w:bCs w:val="0"/>
          <w:sz w:val="21"/>
          <w:szCs w:val="21"/>
          <w:lang w:val="en-ID"/>
        </w:rPr>
        <w:t xml:space="preserve">Blanc PJ, Hajjaj H, Loret MO, Goma G, 1998, Control of production of citrinin by </w:t>
      </w:r>
      <w:proofErr w:type="spellStart"/>
      <w:r w:rsidRPr="00035EE5">
        <w:rPr>
          <w:b w:val="0"/>
          <w:bCs w:val="0"/>
          <w:sz w:val="21"/>
          <w:szCs w:val="21"/>
          <w:lang w:val="en-ID"/>
        </w:rPr>
        <w:t>Monascus</w:t>
      </w:r>
      <w:proofErr w:type="spellEnd"/>
      <w:r w:rsidRPr="00035EE5">
        <w:rPr>
          <w:b w:val="0"/>
          <w:bCs w:val="0"/>
          <w:sz w:val="21"/>
          <w:szCs w:val="21"/>
          <w:lang w:val="en-ID"/>
        </w:rPr>
        <w:t xml:space="preserve">, Proceeding of symposium of </w:t>
      </w:r>
      <w:proofErr w:type="spellStart"/>
      <w:r w:rsidRPr="00035EE5">
        <w:rPr>
          <w:b w:val="0"/>
          <w:bCs w:val="0"/>
          <w:sz w:val="21"/>
          <w:szCs w:val="21"/>
          <w:lang w:val="en-ID"/>
        </w:rPr>
        <w:t>Monascus</w:t>
      </w:r>
      <w:proofErr w:type="spellEnd"/>
      <w:r w:rsidRPr="00035EE5">
        <w:rPr>
          <w:b w:val="0"/>
          <w:bCs w:val="0"/>
          <w:sz w:val="21"/>
          <w:szCs w:val="21"/>
          <w:lang w:val="en-ID"/>
        </w:rPr>
        <w:t xml:space="preserve"> culture and applications, June 1998, Toulouse.</w:t>
      </w:r>
    </w:p>
    <w:p w14:paraId="3DE5E3D7" w14:textId="57EA99A9" w:rsidR="00035EE5" w:rsidRPr="00035EE5" w:rsidRDefault="00035EE5" w:rsidP="00035EE5">
      <w:pPr>
        <w:pStyle w:val="Heading1"/>
        <w:numPr>
          <w:ilvl w:val="0"/>
          <w:numId w:val="11"/>
        </w:numPr>
        <w:spacing w:before="107"/>
        <w:jc w:val="both"/>
        <w:rPr>
          <w:b w:val="0"/>
          <w:bCs w:val="0"/>
          <w:sz w:val="21"/>
          <w:szCs w:val="21"/>
          <w:lang w:val="en-ID"/>
        </w:rPr>
      </w:pPr>
      <w:r w:rsidRPr="00035EE5">
        <w:rPr>
          <w:b w:val="0"/>
          <w:bCs w:val="0"/>
          <w:sz w:val="21"/>
          <w:szCs w:val="21"/>
          <w:lang w:val="en-ID"/>
        </w:rPr>
        <w:t>Paten (</w:t>
      </w:r>
      <w:proofErr w:type="spellStart"/>
      <w:r w:rsidRPr="00035EE5">
        <w:rPr>
          <w:b w:val="0"/>
          <w:bCs w:val="0"/>
          <w:sz w:val="21"/>
          <w:szCs w:val="21"/>
          <w:lang w:val="en-ID"/>
        </w:rPr>
        <w:t>na</w:t>
      </w:r>
      <w:r w:rsidR="00F64CA2">
        <w:rPr>
          <w:b w:val="0"/>
          <w:bCs w:val="0"/>
          <w:sz w:val="21"/>
          <w:szCs w:val="21"/>
          <w:lang w:val="en-ID"/>
        </w:rPr>
        <w:t>ma</w:t>
      </w:r>
      <w:proofErr w:type="spellEnd"/>
      <w:r w:rsidR="00F64CA2">
        <w:rPr>
          <w:b w:val="0"/>
          <w:bCs w:val="0"/>
          <w:sz w:val="21"/>
          <w:szCs w:val="21"/>
          <w:lang w:val="en-ID"/>
        </w:rPr>
        <w:t xml:space="preserve"> dan</w:t>
      </w:r>
      <w:r w:rsidRPr="00035EE5">
        <w:rPr>
          <w:b w:val="0"/>
          <w:bCs w:val="0"/>
          <w:sz w:val="21"/>
          <w:szCs w:val="21"/>
          <w:lang w:val="en-ID"/>
        </w:rPr>
        <w:t xml:space="preserve"> </w:t>
      </w:r>
      <w:r w:rsidR="00F64CA2" w:rsidRPr="00F64CA2">
        <w:rPr>
          <w:b w:val="0"/>
          <w:bCs w:val="0"/>
          <w:sz w:val="21"/>
          <w:szCs w:val="21"/>
        </w:rPr>
        <w:t>Tanggal paten bersifat opsional</w:t>
      </w:r>
      <w:r w:rsidRPr="00035EE5">
        <w:rPr>
          <w:b w:val="0"/>
          <w:bCs w:val="0"/>
          <w:sz w:val="21"/>
          <w:szCs w:val="21"/>
          <w:lang w:val="en-ID"/>
        </w:rPr>
        <w:t>)         </w:t>
      </w:r>
    </w:p>
    <w:p w14:paraId="37627E75" w14:textId="77777777" w:rsidR="00035EE5" w:rsidRPr="00035EE5" w:rsidRDefault="00035EE5" w:rsidP="00035EE5">
      <w:pPr>
        <w:pStyle w:val="Heading1"/>
        <w:spacing w:before="107"/>
        <w:jc w:val="both"/>
        <w:rPr>
          <w:b w:val="0"/>
          <w:bCs w:val="0"/>
          <w:sz w:val="21"/>
          <w:szCs w:val="21"/>
          <w:lang w:val="en-ID"/>
        </w:rPr>
      </w:pPr>
      <w:r w:rsidRPr="00035EE5">
        <w:rPr>
          <w:b w:val="0"/>
          <w:bCs w:val="0"/>
          <w:sz w:val="21"/>
          <w:szCs w:val="21"/>
          <w:lang w:val="en-ID"/>
        </w:rPr>
        <w:t>Norman LO, 1998, Lightning rods, US Patent 4,379,752, 9 Sept 1998.</w:t>
      </w:r>
    </w:p>
    <w:p w14:paraId="589A0FB1" w14:textId="721E653B" w:rsidR="00035EE5" w:rsidRPr="00035EE5" w:rsidRDefault="00035EE5" w:rsidP="00035EE5">
      <w:pPr>
        <w:pStyle w:val="Heading1"/>
        <w:spacing w:before="107"/>
        <w:jc w:val="both"/>
        <w:rPr>
          <w:b w:val="0"/>
          <w:bCs w:val="0"/>
          <w:sz w:val="21"/>
          <w:szCs w:val="21"/>
          <w:lang w:val="en-ID"/>
        </w:rPr>
      </w:pPr>
      <w:r w:rsidRPr="00035EE5">
        <w:rPr>
          <w:b w:val="0"/>
          <w:bCs w:val="0"/>
          <w:sz w:val="21"/>
          <w:szCs w:val="21"/>
          <w:lang w:val="en-ID"/>
        </w:rPr>
        <w:t>12.Tesis/</w:t>
      </w:r>
      <w:proofErr w:type="spellStart"/>
      <w:r w:rsidRPr="00035EE5">
        <w:rPr>
          <w:b w:val="0"/>
          <w:bCs w:val="0"/>
          <w:sz w:val="21"/>
          <w:szCs w:val="21"/>
          <w:lang w:val="en-ID"/>
        </w:rPr>
        <w:t>diserta</w:t>
      </w:r>
      <w:r w:rsidR="00F64CA2">
        <w:rPr>
          <w:b w:val="0"/>
          <w:bCs w:val="0"/>
          <w:sz w:val="21"/>
          <w:szCs w:val="21"/>
          <w:lang w:val="en-ID"/>
        </w:rPr>
        <w:t>s</w:t>
      </w:r>
      <w:r w:rsidRPr="00035EE5">
        <w:rPr>
          <w:b w:val="0"/>
          <w:bCs w:val="0"/>
          <w:sz w:val="21"/>
          <w:szCs w:val="21"/>
          <w:lang w:val="en-ID"/>
        </w:rPr>
        <w:t>i</w:t>
      </w:r>
      <w:proofErr w:type="spellEnd"/>
    </w:p>
    <w:p w14:paraId="2958D431" w14:textId="77777777" w:rsidR="00035EE5" w:rsidRPr="00035EE5" w:rsidRDefault="00035EE5" w:rsidP="00035EE5">
      <w:pPr>
        <w:pStyle w:val="Heading1"/>
        <w:spacing w:before="107"/>
        <w:jc w:val="both"/>
        <w:rPr>
          <w:b w:val="0"/>
          <w:bCs w:val="0"/>
          <w:sz w:val="21"/>
          <w:szCs w:val="21"/>
          <w:lang w:val="en-ID"/>
        </w:rPr>
      </w:pPr>
      <w:proofErr w:type="spellStart"/>
      <w:r w:rsidRPr="00035EE5">
        <w:rPr>
          <w:b w:val="0"/>
          <w:bCs w:val="0"/>
          <w:sz w:val="21"/>
          <w:szCs w:val="21"/>
          <w:lang w:val="en-ID"/>
        </w:rPr>
        <w:t>Wijayanti</w:t>
      </w:r>
      <w:proofErr w:type="spellEnd"/>
      <w:r w:rsidRPr="00035EE5">
        <w:rPr>
          <w:b w:val="0"/>
          <w:bCs w:val="0"/>
          <w:sz w:val="21"/>
          <w:szCs w:val="21"/>
          <w:lang w:val="en-ID"/>
        </w:rPr>
        <w:t xml:space="preserve"> AD, 2014, Uji </w:t>
      </w:r>
      <w:proofErr w:type="spellStart"/>
      <w:r w:rsidRPr="00035EE5">
        <w:rPr>
          <w:b w:val="0"/>
          <w:bCs w:val="0"/>
          <w:sz w:val="21"/>
          <w:szCs w:val="21"/>
          <w:lang w:val="en-ID"/>
        </w:rPr>
        <w:t>aktivitas</w:t>
      </w:r>
      <w:proofErr w:type="spellEnd"/>
      <w:r w:rsidRPr="00035EE5">
        <w:rPr>
          <w:b w:val="0"/>
          <w:bCs w:val="0"/>
          <w:sz w:val="21"/>
          <w:szCs w:val="21"/>
          <w:lang w:val="en-ID"/>
        </w:rPr>
        <w:t xml:space="preserve"> </w:t>
      </w:r>
      <w:proofErr w:type="spellStart"/>
      <w:r w:rsidRPr="00035EE5">
        <w:rPr>
          <w:b w:val="0"/>
          <w:bCs w:val="0"/>
          <w:sz w:val="21"/>
          <w:szCs w:val="21"/>
          <w:lang w:val="en-ID"/>
        </w:rPr>
        <w:t>antimikroba</w:t>
      </w:r>
      <w:proofErr w:type="spellEnd"/>
      <w:r w:rsidRPr="00035EE5">
        <w:rPr>
          <w:b w:val="0"/>
          <w:bCs w:val="0"/>
          <w:sz w:val="21"/>
          <w:szCs w:val="21"/>
          <w:lang w:val="en-ID"/>
        </w:rPr>
        <w:t xml:space="preserve"> </w:t>
      </w:r>
      <w:proofErr w:type="spellStart"/>
      <w:r w:rsidRPr="00035EE5">
        <w:rPr>
          <w:b w:val="0"/>
          <w:bCs w:val="0"/>
          <w:sz w:val="21"/>
          <w:szCs w:val="21"/>
          <w:lang w:val="en-ID"/>
        </w:rPr>
        <w:t>ekstrak</w:t>
      </w:r>
      <w:proofErr w:type="spellEnd"/>
      <w:r w:rsidRPr="00035EE5">
        <w:rPr>
          <w:b w:val="0"/>
          <w:bCs w:val="0"/>
          <w:sz w:val="21"/>
          <w:szCs w:val="21"/>
          <w:lang w:val="en-ID"/>
        </w:rPr>
        <w:t xml:space="preserve"> air </w:t>
      </w:r>
      <w:proofErr w:type="spellStart"/>
      <w:r w:rsidRPr="00035EE5">
        <w:rPr>
          <w:b w:val="0"/>
          <w:bCs w:val="0"/>
          <w:sz w:val="21"/>
          <w:szCs w:val="21"/>
          <w:lang w:val="en-ID"/>
        </w:rPr>
        <w:t>biji</w:t>
      </w:r>
      <w:proofErr w:type="spellEnd"/>
      <w:r w:rsidRPr="00035EE5">
        <w:rPr>
          <w:b w:val="0"/>
          <w:bCs w:val="0"/>
          <w:sz w:val="21"/>
          <w:szCs w:val="21"/>
          <w:lang w:val="en-ID"/>
        </w:rPr>
        <w:t xml:space="preserve"> </w:t>
      </w:r>
      <w:proofErr w:type="spellStart"/>
      <w:r w:rsidRPr="00035EE5">
        <w:rPr>
          <w:b w:val="0"/>
          <w:bCs w:val="0"/>
          <w:sz w:val="21"/>
          <w:szCs w:val="21"/>
          <w:lang w:val="en-ID"/>
        </w:rPr>
        <w:t>picung</w:t>
      </w:r>
      <w:proofErr w:type="spellEnd"/>
      <w:r w:rsidRPr="00035EE5">
        <w:rPr>
          <w:b w:val="0"/>
          <w:bCs w:val="0"/>
          <w:sz w:val="21"/>
          <w:szCs w:val="21"/>
          <w:lang w:val="en-ID"/>
        </w:rPr>
        <w:t xml:space="preserve"> (</w:t>
      </w:r>
      <w:proofErr w:type="spellStart"/>
      <w:r w:rsidRPr="00035EE5">
        <w:rPr>
          <w:b w:val="0"/>
          <w:bCs w:val="0"/>
          <w:i/>
          <w:iCs/>
          <w:sz w:val="21"/>
          <w:szCs w:val="21"/>
          <w:lang w:val="en-ID"/>
        </w:rPr>
        <w:t>Pangium</w:t>
      </w:r>
      <w:proofErr w:type="spellEnd"/>
      <w:r w:rsidRPr="00035EE5">
        <w:rPr>
          <w:b w:val="0"/>
          <w:bCs w:val="0"/>
          <w:i/>
          <w:iCs/>
          <w:sz w:val="21"/>
          <w:szCs w:val="21"/>
          <w:lang w:val="en-ID"/>
        </w:rPr>
        <w:t xml:space="preserve"> </w:t>
      </w:r>
      <w:proofErr w:type="spellStart"/>
      <w:r w:rsidRPr="00035EE5">
        <w:rPr>
          <w:b w:val="0"/>
          <w:bCs w:val="0"/>
          <w:i/>
          <w:iCs/>
          <w:sz w:val="21"/>
          <w:szCs w:val="21"/>
          <w:lang w:val="en-ID"/>
        </w:rPr>
        <w:t>edule</w:t>
      </w:r>
      <w:proofErr w:type="spellEnd"/>
      <w:r w:rsidRPr="00035EE5">
        <w:rPr>
          <w:b w:val="0"/>
          <w:bCs w:val="0"/>
          <w:sz w:val="21"/>
          <w:szCs w:val="21"/>
          <w:lang w:val="en-ID"/>
        </w:rPr>
        <w:t> </w:t>
      </w:r>
      <w:proofErr w:type="spellStart"/>
      <w:r w:rsidRPr="00035EE5">
        <w:rPr>
          <w:b w:val="0"/>
          <w:bCs w:val="0"/>
          <w:sz w:val="21"/>
          <w:szCs w:val="21"/>
          <w:lang w:val="en-ID"/>
        </w:rPr>
        <w:t>Reinw</w:t>
      </w:r>
      <w:proofErr w:type="spellEnd"/>
      <w:r w:rsidRPr="00035EE5">
        <w:rPr>
          <w:b w:val="0"/>
          <w:bCs w:val="0"/>
          <w:sz w:val="21"/>
          <w:szCs w:val="21"/>
          <w:lang w:val="en-ID"/>
        </w:rPr>
        <w:t xml:space="preserve">.) segar dan </w:t>
      </w:r>
      <w:proofErr w:type="spellStart"/>
      <w:r w:rsidRPr="00035EE5">
        <w:rPr>
          <w:b w:val="0"/>
          <w:bCs w:val="0"/>
          <w:sz w:val="21"/>
          <w:szCs w:val="21"/>
          <w:lang w:val="en-ID"/>
        </w:rPr>
        <w:t>fermentasi</w:t>
      </w:r>
      <w:proofErr w:type="spellEnd"/>
      <w:r w:rsidRPr="00035EE5">
        <w:rPr>
          <w:b w:val="0"/>
          <w:bCs w:val="0"/>
          <w:sz w:val="21"/>
          <w:szCs w:val="21"/>
          <w:lang w:val="en-ID"/>
        </w:rPr>
        <w:t xml:space="preserve"> (</w:t>
      </w:r>
      <w:proofErr w:type="spellStart"/>
      <w:r w:rsidRPr="00035EE5">
        <w:rPr>
          <w:b w:val="0"/>
          <w:bCs w:val="0"/>
          <w:sz w:val="21"/>
          <w:szCs w:val="21"/>
          <w:lang w:val="en-ID"/>
        </w:rPr>
        <w:t>kluwak</w:t>
      </w:r>
      <w:proofErr w:type="spellEnd"/>
      <w:r w:rsidRPr="00035EE5">
        <w:rPr>
          <w:b w:val="0"/>
          <w:bCs w:val="0"/>
          <w:sz w:val="21"/>
          <w:szCs w:val="21"/>
          <w:lang w:val="en-ID"/>
        </w:rPr>
        <w:t xml:space="preserve">), </w:t>
      </w:r>
      <w:proofErr w:type="spellStart"/>
      <w:r w:rsidRPr="00035EE5">
        <w:rPr>
          <w:b w:val="0"/>
          <w:bCs w:val="0"/>
          <w:sz w:val="21"/>
          <w:szCs w:val="21"/>
          <w:lang w:val="en-ID"/>
        </w:rPr>
        <w:t>Tugas</w:t>
      </w:r>
      <w:proofErr w:type="spellEnd"/>
      <w:r w:rsidRPr="00035EE5">
        <w:rPr>
          <w:b w:val="0"/>
          <w:bCs w:val="0"/>
          <w:sz w:val="21"/>
          <w:szCs w:val="21"/>
          <w:lang w:val="en-ID"/>
        </w:rPr>
        <w:t xml:space="preserve"> </w:t>
      </w:r>
      <w:proofErr w:type="spellStart"/>
      <w:r w:rsidRPr="00035EE5">
        <w:rPr>
          <w:b w:val="0"/>
          <w:bCs w:val="0"/>
          <w:sz w:val="21"/>
          <w:szCs w:val="21"/>
          <w:lang w:val="en-ID"/>
        </w:rPr>
        <w:t>akhir</w:t>
      </w:r>
      <w:proofErr w:type="spellEnd"/>
      <w:r w:rsidRPr="00035EE5">
        <w:rPr>
          <w:b w:val="0"/>
          <w:bCs w:val="0"/>
          <w:sz w:val="21"/>
          <w:szCs w:val="21"/>
          <w:lang w:val="en-ID"/>
        </w:rPr>
        <w:t xml:space="preserve">, </w:t>
      </w:r>
      <w:proofErr w:type="spellStart"/>
      <w:r w:rsidRPr="00035EE5">
        <w:rPr>
          <w:b w:val="0"/>
          <w:bCs w:val="0"/>
          <w:sz w:val="21"/>
          <w:szCs w:val="21"/>
          <w:lang w:val="en-ID"/>
        </w:rPr>
        <w:t>Sekolah</w:t>
      </w:r>
      <w:proofErr w:type="spellEnd"/>
      <w:r w:rsidRPr="00035EE5">
        <w:rPr>
          <w:b w:val="0"/>
          <w:bCs w:val="0"/>
          <w:sz w:val="21"/>
          <w:szCs w:val="21"/>
          <w:lang w:val="en-ID"/>
        </w:rPr>
        <w:t xml:space="preserve"> Farmasi ITB, Bandung.</w:t>
      </w:r>
    </w:p>
    <w:p w14:paraId="4FD11BF0" w14:textId="77777777" w:rsidR="00035EE5" w:rsidRPr="00035EE5" w:rsidRDefault="00035EE5" w:rsidP="00035EE5">
      <w:pPr>
        <w:pStyle w:val="Heading1"/>
        <w:spacing w:before="107"/>
        <w:jc w:val="both"/>
        <w:rPr>
          <w:b w:val="0"/>
          <w:bCs w:val="0"/>
          <w:sz w:val="21"/>
          <w:szCs w:val="21"/>
          <w:lang w:val="en-ID"/>
        </w:rPr>
      </w:pPr>
      <w:r w:rsidRPr="00035EE5">
        <w:rPr>
          <w:b w:val="0"/>
          <w:bCs w:val="0"/>
          <w:sz w:val="21"/>
          <w:szCs w:val="21"/>
          <w:lang w:val="en-ID"/>
        </w:rPr>
        <w:t>Yusof NZ, 2008, Isolation and applications of red pigment from </w:t>
      </w:r>
      <w:r w:rsidRPr="00035EE5">
        <w:rPr>
          <w:b w:val="0"/>
          <w:bCs w:val="0"/>
          <w:i/>
          <w:iCs/>
          <w:sz w:val="21"/>
          <w:szCs w:val="21"/>
          <w:lang w:val="en-ID"/>
        </w:rPr>
        <w:t>Serratia marcescens</w:t>
      </w:r>
      <w:r w:rsidRPr="00035EE5">
        <w:rPr>
          <w:b w:val="0"/>
          <w:bCs w:val="0"/>
          <w:sz w:val="21"/>
          <w:szCs w:val="21"/>
          <w:lang w:val="en-ID"/>
        </w:rPr>
        <w:t xml:space="preserve">, BSc thesis, </w:t>
      </w:r>
      <w:proofErr w:type="spellStart"/>
      <w:r w:rsidRPr="00035EE5">
        <w:rPr>
          <w:b w:val="0"/>
          <w:bCs w:val="0"/>
          <w:sz w:val="21"/>
          <w:szCs w:val="21"/>
          <w:lang w:val="en-ID"/>
        </w:rPr>
        <w:t>Universiti</w:t>
      </w:r>
      <w:proofErr w:type="spellEnd"/>
      <w:r w:rsidRPr="00035EE5">
        <w:rPr>
          <w:b w:val="0"/>
          <w:bCs w:val="0"/>
          <w:sz w:val="21"/>
          <w:szCs w:val="21"/>
          <w:lang w:val="en-ID"/>
        </w:rPr>
        <w:t xml:space="preserve"> </w:t>
      </w:r>
      <w:proofErr w:type="spellStart"/>
      <w:r w:rsidRPr="00035EE5">
        <w:rPr>
          <w:b w:val="0"/>
          <w:bCs w:val="0"/>
          <w:sz w:val="21"/>
          <w:szCs w:val="21"/>
          <w:lang w:val="en-ID"/>
        </w:rPr>
        <w:t>Teknologi</w:t>
      </w:r>
      <w:proofErr w:type="spellEnd"/>
      <w:r w:rsidRPr="00035EE5">
        <w:rPr>
          <w:b w:val="0"/>
          <w:bCs w:val="0"/>
          <w:sz w:val="21"/>
          <w:szCs w:val="21"/>
          <w:lang w:val="en-ID"/>
        </w:rPr>
        <w:t xml:space="preserve"> Malaysia, Johor.</w:t>
      </w:r>
    </w:p>
    <w:p w14:paraId="2429B29C" w14:textId="13CC99EF" w:rsidR="00035EE5" w:rsidRPr="00035EE5" w:rsidRDefault="00035EE5" w:rsidP="00035EE5">
      <w:pPr>
        <w:pStyle w:val="Heading1"/>
        <w:spacing w:before="107"/>
        <w:jc w:val="both"/>
        <w:rPr>
          <w:b w:val="0"/>
          <w:bCs w:val="0"/>
          <w:sz w:val="21"/>
          <w:szCs w:val="21"/>
          <w:lang w:val="en-ID"/>
        </w:rPr>
      </w:pPr>
      <w:r w:rsidRPr="00035EE5">
        <w:rPr>
          <w:b w:val="0"/>
          <w:bCs w:val="0"/>
          <w:sz w:val="21"/>
          <w:szCs w:val="21"/>
          <w:lang w:val="en-ID"/>
        </w:rPr>
        <w:t xml:space="preserve">Mariani R, 2005, </w:t>
      </w:r>
      <w:proofErr w:type="spellStart"/>
      <w:r w:rsidRPr="00035EE5">
        <w:rPr>
          <w:b w:val="0"/>
          <w:bCs w:val="0"/>
          <w:sz w:val="21"/>
          <w:szCs w:val="21"/>
          <w:lang w:val="en-ID"/>
        </w:rPr>
        <w:t>Telaah</w:t>
      </w:r>
      <w:proofErr w:type="spellEnd"/>
      <w:r w:rsidRPr="00035EE5">
        <w:rPr>
          <w:b w:val="0"/>
          <w:bCs w:val="0"/>
          <w:sz w:val="21"/>
          <w:szCs w:val="21"/>
          <w:lang w:val="en-ID"/>
        </w:rPr>
        <w:t xml:space="preserve"> </w:t>
      </w:r>
      <w:proofErr w:type="spellStart"/>
      <w:r w:rsidRPr="00035EE5">
        <w:rPr>
          <w:b w:val="0"/>
          <w:bCs w:val="0"/>
          <w:sz w:val="21"/>
          <w:szCs w:val="21"/>
          <w:lang w:val="en-ID"/>
        </w:rPr>
        <w:t>kandungan</w:t>
      </w:r>
      <w:proofErr w:type="spellEnd"/>
      <w:r w:rsidRPr="00035EE5">
        <w:rPr>
          <w:b w:val="0"/>
          <w:bCs w:val="0"/>
          <w:sz w:val="21"/>
          <w:szCs w:val="21"/>
          <w:lang w:val="en-ID"/>
        </w:rPr>
        <w:t xml:space="preserve"> </w:t>
      </w:r>
      <w:proofErr w:type="spellStart"/>
      <w:r w:rsidRPr="00035EE5">
        <w:rPr>
          <w:b w:val="0"/>
          <w:bCs w:val="0"/>
          <w:sz w:val="21"/>
          <w:szCs w:val="21"/>
          <w:lang w:val="en-ID"/>
        </w:rPr>
        <w:t>kimia</w:t>
      </w:r>
      <w:proofErr w:type="spellEnd"/>
      <w:r w:rsidRPr="00035EE5">
        <w:rPr>
          <w:b w:val="0"/>
          <w:bCs w:val="0"/>
          <w:sz w:val="21"/>
          <w:szCs w:val="21"/>
          <w:lang w:val="en-ID"/>
        </w:rPr>
        <w:t xml:space="preserve"> dan </w:t>
      </w:r>
      <w:proofErr w:type="spellStart"/>
      <w:r w:rsidRPr="00035EE5">
        <w:rPr>
          <w:b w:val="0"/>
          <w:bCs w:val="0"/>
          <w:sz w:val="21"/>
          <w:szCs w:val="21"/>
          <w:lang w:val="en-ID"/>
        </w:rPr>
        <w:t>aktivitas</w:t>
      </w:r>
      <w:proofErr w:type="spellEnd"/>
      <w:r w:rsidRPr="00035EE5">
        <w:rPr>
          <w:b w:val="0"/>
          <w:bCs w:val="0"/>
          <w:sz w:val="21"/>
          <w:szCs w:val="21"/>
          <w:lang w:val="en-ID"/>
        </w:rPr>
        <w:t xml:space="preserve"> </w:t>
      </w:r>
      <w:proofErr w:type="spellStart"/>
      <w:r w:rsidRPr="00035EE5">
        <w:rPr>
          <w:b w:val="0"/>
          <w:bCs w:val="0"/>
          <w:sz w:val="21"/>
          <w:szCs w:val="21"/>
          <w:lang w:val="en-ID"/>
        </w:rPr>
        <w:t>antiradang</w:t>
      </w:r>
      <w:proofErr w:type="spellEnd"/>
      <w:r w:rsidRPr="00035EE5">
        <w:rPr>
          <w:b w:val="0"/>
          <w:bCs w:val="0"/>
          <w:sz w:val="21"/>
          <w:szCs w:val="21"/>
          <w:lang w:val="en-ID"/>
        </w:rPr>
        <w:t xml:space="preserve"> </w:t>
      </w:r>
      <w:proofErr w:type="spellStart"/>
      <w:r w:rsidRPr="00035EE5">
        <w:rPr>
          <w:b w:val="0"/>
          <w:bCs w:val="0"/>
          <w:sz w:val="21"/>
          <w:szCs w:val="21"/>
          <w:lang w:val="en-ID"/>
        </w:rPr>
        <w:t>buah</w:t>
      </w:r>
      <w:proofErr w:type="spellEnd"/>
      <w:r w:rsidRPr="00035EE5">
        <w:rPr>
          <w:b w:val="0"/>
          <w:bCs w:val="0"/>
          <w:sz w:val="21"/>
          <w:szCs w:val="21"/>
          <w:lang w:val="en-ID"/>
        </w:rPr>
        <w:t xml:space="preserve"> </w:t>
      </w:r>
      <w:proofErr w:type="spellStart"/>
      <w:r w:rsidRPr="00035EE5">
        <w:rPr>
          <w:b w:val="0"/>
          <w:bCs w:val="0"/>
          <w:sz w:val="21"/>
          <w:szCs w:val="21"/>
          <w:lang w:val="en-ID"/>
        </w:rPr>
        <w:t>mahkota</w:t>
      </w:r>
      <w:proofErr w:type="spellEnd"/>
      <w:r w:rsidRPr="00035EE5">
        <w:rPr>
          <w:b w:val="0"/>
          <w:bCs w:val="0"/>
          <w:sz w:val="21"/>
          <w:szCs w:val="21"/>
          <w:lang w:val="en-ID"/>
        </w:rPr>
        <w:t xml:space="preserve"> </w:t>
      </w:r>
      <w:proofErr w:type="spellStart"/>
      <w:r w:rsidRPr="00035EE5">
        <w:rPr>
          <w:b w:val="0"/>
          <w:bCs w:val="0"/>
          <w:sz w:val="21"/>
          <w:szCs w:val="21"/>
          <w:lang w:val="en-ID"/>
        </w:rPr>
        <w:t>dewa</w:t>
      </w:r>
      <w:proofErr w:type="spellEnd"/>
      <w:r w:rsidRPr="00035EE5">
        <w:rPr>
          <w:b w:val="0"/>
          <w:bCs w:val="0"/>
          <w:sz w:val="21"/>
          <w:szCs w:val="21"/>
          <w:lang w:val="en-ID"/>
        </w:rPr>
        <w:t xml:space="preserve"> (</w:t>
      </w:r>
      <w:proofErr w:type="spellStart"/>
      <w:r w:rsidRPr="00035EE5">
        <w:rPr>
          <w:b w:val="0"/>
          <w:bCs w:val="0"/>
          <w:i/>
          <w:iCs/>
          <w:sz w:val="21"/>
          <w:szCs w:val="21"/>
          <w:lang w:val="en-ID"/>
        </w:rPr>
        <w:t>Phaleria</w:t>
      </w:r>
      <w:proofErr w:type="spellEnd"/>
      <w:r w:rsidRPr="00035EE5">
        <w:rPr>
          <w:b w:val="0"/>
          <w:bCs w:val="0"/>
          <w:i/>
          <w:iCs/>
          <w:sz w:val="21"/>
          <w:szCs w:val="21"/>
          <w:lang w:val="en-ID"/>
        </w:rPr>
        <w:t xml:space="preserve"> macrocarpa</w:t>
      </w:r>
      <w:r w:rsidRPr="00035EE5">
        <w:rPr>
          <w:b w:val="0"/>
          <w:bCs w:val="0"/>
          <w:sz w:val="21"/>
          <w:szCs w:val="21"/>
          <w:lang w:val="en-ID"/>
        </w:rPr>
        <w:t> (Scheff.) Boerl.),</w:t>
      </w:r>
      <w:r w:rsidR="00837CC2">
        <w:rPr>
          <w:b w:val="0"/>
          <w:bCs w:val="0"/>
          <w:sz w:val="21"/>
          <w:szCs w:val="21"/>
          <w:lang w:val="en-ID"/>
        </w:rPr>
        <w:t xml:space="preserve"> </w:t>
      </w:r>
      <w:proofErr w:type="gramStart"/>
      <w:r w:rsidRPr="00035EE5">
        <w:rPr>
          <w:b w:val="0"/>
          <w:bCs w:val="0"/>
          <w:sz w:val="21"/>
          <w:szCs w:val="21"/>
          <w:lang w:val="en-ID"/>
        </w:rPr>
        <w:t>Tesis</w:t>
      </w:r>
      <w:proofErr w:type="gramEnd"/>
      <w:r w:rsidRPr="00035EE5">
        <w:rPr>
          <w:b w:val="0"/>
          <w:bCs w:val="0"/>
          <w:sz w:val="21"/>
          <w:szCs w:val="21"/>
          <w:lang w:val="en-ID"/>
        </w:rPr>
        <w:t xml:space="preserve"> magister, </w:t>
      </w:r>
      <w:proofErr w:type="spellStart"/>
      <w:r w:rsidRPr="00035EE5">
        <w:rPr>
          <w:b w:val="0"/>
          <w:bCs w:val="0"/>
          <w:sz w:val="21"/>
          <w:szCs w:val="21"/>
          <w:lang w:val="en-ID"/>
        </w:rPr>
        <w:t>Sekolah</w:t>
      </w:r>
      <w:proofErr w:type="spellEnd"/>
      <w:r w:rsidRPr="00035EE5">
        <w:rPr>
          <w:b w:val="0"/>
          <w:bCs w:val="0"/>
          <w:sz w:val="21"/>
          <w:szCs w:val="21"/>
          <w:lang w:val="en-ID"/>
        </w:rPr>
        <w:t xml:space="preserve"> Farmasi ITB, Bandung.</w:t>
      </w:r>
    </w:p>
    <w:p w14:paraId="6EB5DE24" w14:textId="77777777" w:rsidR="00035EE5" w:rsidRPr="00035EE5" w:rsidRDefault="00035EE5" w:rsidP="00035EE5">
      <w:pPr>
        <w:pStyle w:val="Heading1"/>
        <w:spacing w:before="107"/>
        <w:jc w:val="both"/>
        <w:rPr>
          <w:b w:val="0"/>
          <w:bCs w:val="0"/>
          <w:sz w:val="21"/>
          <w:szCs w:val="21"/>
          <w:lang w:val="en-ID"/>
        </w:rPr>
      </w:pPr>
      <w:r w:rsidRPr="00035EE5">
        <w:rPr>
          <w:b w:val="0"/>
          <w:bCs w:val="0"/>
          <w:sz w:val="21"/>
          <w:szCs w:val="21"/>
          <w:lang w:val="en-ID"/>
        </w:rPr>
        <w:t>Venter H, 1987, Purification and characterization of a heat stable metalloprotease from a </w:t>
      </w:r>
      <w:proofErr w:type="spellStart"/>
      <w:r w:rsidRPr="00035EE5">
        <w:rPr>
          <w:b w:val="0"/>
          <w:bCs w:val="0"/>
          <w:i/>
          <w:iCs/>
          <w:sz w:val="21"/>
          <w:szCs w:val="21"/>
          <w:lang w:val="en-ID"/>
        </w:rPr>
        <w:t>Chryseobacterium</w:t>
      </w:r>
      <w:proofErr w:type="spellEnd"/>
      <w:r w:rsidRPr="00035EE5">
        <w:rPr>
          <w:b w:val="0"/>
          <w:bCs w:val="0"/>
          <w:sz w:val="21"/>
          <w:szCs w:val="21"/>
          <w:lang w:val="en-ID"/>
        </w:rPr>
        <w:t> of dairy origin, MSc thesis, University of Orange Free State, Bloemfontein.</w:t>
      </w:r>
    </w:p>
    <w:p w14:paraId="5217F241" w14:textId="77777777" w:rsidR="00035EE5" w:rsidRPr="00035EE5" w:rsidRDefault="00035EE5" w:rsidP="00035EE5">
      <w:pPr>
        <w:pStyle w:val="Heading1"/>
        <w:spacing w:before="107"/>
        <w:jc w:val="both"/>
        <w:rPr>
          <w:b w:val="0"/>
          <w:bCs w:val="0"/>
          <w:sz w:val="21"/>
          <w:szCs w:val="21"/>
          <w:lang w:val="en-ID"/>
        </w:rPr>
      </w:pPr>
      <w:proofErr w:type="spellStart"/>
      <w:r w:rsidRPr="00035EE5">
        <w:rPr>
          <w:b w:val="0"/>
          <w:bCs w:val="0"/>
          <w:sz w:val="21"/>
          <w:szCs w:val="21"/>
          <w:lang w:val="en-ID"/>
        </w:rPr>
        <w:t>Hardianto</w:t>
      </w:r>
      <w:proofErr w:type="spellEnd"/>
      <w:r w:rsidRPr="00035EE5">
        <w:rPr>
          <w:b w:val="0"/>
          <w:bCs w:val="0"/>
          <w:sz w:val="21"/>
          <w:szCs w:val="21"/>
          <w:lang w:val="en-ID"/>
        </w:rPr>
        <w:t xml:space="preserve"> D, 2013, </w:t>
      </w:r>
      <w:proofErr w:type="spellStart"/>
      <w:r w:rsidRPr="00035EE5">
        <w:rPr>
          <w:b w:val="0"/>
          <w:bCs w:val="0"/>
          <w:sz w:val="21"/>
          <w:szCs w:val="21"/>
          <w:lang w:val="en-ID"/>
        </w:rPr>
        <w:t>Rekayasa</w:t>
      </w:r>
      <w:proofErr w:type="spellEnd"/>
      <w:r w:rsidRPr="00035EE5">
        <w:rPr>
          <w:b w:val="0"/>
          <w:bCs w:val="0"/>
          <w:sz w:val="21"/>
          <w:szCs w:val="21"/>
          <w:lang w:val="en-ID"/>
        </w:rPr>
        <w:t xml:space="preserve"> </w:t>
      </w:r>
      <w:proofErr w:type="spellStart"/>
      <w:r w:rsidRPr="00035EE5">
        <w:rPr>
          <w:b w:val="0"/>
          <w:bCs w:val="0"/>
          <w:sz w:val="21"/>
          <w:szCs w:val="21"/>
          <w:lang w:val="en-ID"/>
        </w:rPr>
        <w:t>biosintesis</w:t>
      </w:r>
      <w:proofErr w:type="spellEnd"/>
      <w:r w:rsidRPr="00035EE5">
        <w:rPr>
          <w:b w:val="0"/>
          <w:bCs w:val="0"/>
          <w:sz w:val="21"/>
          <w:szCs w:val="21"/>
          <w:lang w:val="en-ID"/>
        </w:rPr>
        <w:t xml:space="preserve"> lovastatin </w:t>
      </w:r>
      <w:proofErr w:type="spellStart"/>
      <w:r w:rsidRPr="00035EE5">
        <w:rPr>
          <w:b w:val="0"/>
          <w:bCs w:val="0"/>
          <w:sz w:val="21"/>
          <w:szCs w:val="21"/>
          <w:lang w:val="en-ID"/>
        </w:rPr>
        <w:t>melalui</w:t>
      </w:r>
      <w:proofErr w:type="spellEnd"/>
      <w:r w:rsidRPr="00035EE5">
        <w:rPr>
          <w:b w:val="0"/>
          <w:bCs w:val="0"/>
          <w:sz w:val="21"/>
          <w:szCs w:val="21"/>
          <w:lang w:val="en-ID"/>
        </w:rPr>
        <w:t xml:space="preserve"> Integrasi Gen </w:t>
      </w:r>
      <w:proofErr w:type="spellStart"/>
      <w:r w:rsidRPr="00035EE5">
        <w:rPr>
          <w:b w:val="0"/>
          <w:bCs w:val="0"/>
          <w:i/>
          <w:iCs/>
          <w:sz w:val="21"/>
          <w:szCs w:val="21"/>
          <w:lang w:val="en-ID"/>
        </w:rPr>
        <w:t>lovE</w:t>
      </w:r>
      <w:proofErr w:type="spellEnd"/>
      <w:r w:rsidRPr="00035EE5">
        <w:rPr>
          <w:b w:val="0"/>
          <w:bCs w:val="0"/>
          <w:sz w:val="21"/>
          <w:szCs w:val="21"/>
          <w:lang w:val="en-ID"/>
        </w:rPr>
        <w:t> </w:t>
      </w:r>
      <w:proofErr w:type="spellStart"/>
      <w:r w:rsidRPr="00035EE5">
        <w:rPr>
          <w:b w:val="0"/>
          <w:bCs w:val="0"/>
          <w:sz w:val="21"/>
          <w:szCs w:val="21"/>
          <w:lang w:val="en-ID"/>
        </w:rPr>
        <w:t>ke</w:t>
      </w:r>
      <w:proofErr w:type="spellEnd"/>
      <w:r w:rsidRPr="00035EE5">
        <w:rPr>
          <w:b w:val="0"/>
          <w:bCs w:val="0"/>
          <w:sz w:val="21"/>
          <w:szCs w:val="21"/>
          <w:lang w:val="en-ID"/>
        </w:rPr>
        <w:t xml:space="preserve"> </w:t>
      </w:r>
      <w:proofErr w:type="spellStart"/>
      <w:r w:rsidRPr="00035EE5">
        <w:rPr>
          <w:b w:val="0"/>
          <w:bCs w:val="0"/>
          <w:sz w:val="21"/>
          <w:szCs w:val="21"/>
          <w:lang w:val="en-ID"/>
        </w:rPr>
        <w:t>dalam</w:t>
      </w:r>
      <w:proofErr w:type="spellEnd"/>
      <w:r w:rsidRPr="00035EE5">
        <w:rPr>
          <w:b w:val="0"/>
          <w:bCs w:val="0"/>
          <w:sz w:val="21"/>
          <w:szCs w:val="21"/>
          <w:lang w:val="en-ID"/>
        </w:rPr>
        <w:t xml:space="preserve"> </w:t>
      </w:r>
      <w:proofErr w:type="spellStart"/>
      <w:r w:rsidRPr="00035EE5">
        <w:rPr>
          <w:b w:val="0"/>
          <w:bCs w:val="0"/>
          <w:sz w:val="21"/>
          <w:szCs w:val="21"/>
          <w:lang w:val="en-ID"/>
        </w:rPr>
        <w:t>kromosom</w:t>
      </w:r>
      <w:proofErr w:type="spellEnd"/>
      <w:r w:rsidRPr="00035EE5">
        <w:rPr>
          <w:b w:val="0"/>
          <w:bCs w:val="0"/>
          <w:sz w:val="21"/>
          <w:szCs w:val="21"/>
          <w:lang w:val="en-ID"/>
        </w:rPr>
        <w:t xml:space="preserve"> Aspergillus </w:t>
      </w:r>
      <w:proofErr w:type="spellStart"/>
      <w:r w:rsidRPr="00035EE5">
        <w:rPr>
          <w:b w:val="0"/>
          <w:bCs w:val="0"/>
          <w:sz w:val="21"/>
          <w:szCs w:val="21"/>
          <w:lang w:val="en-ID"/>
        </w:rPr>
        <w:t>terreus</w:t>
      </w:r>
      <w:proofErr w:type="spellEnd"/>
      <w:r w:rsidRPr="00035EE5">
        <w:rPr>
          <w:b w:val="0"/>
          <w:bCs w:val="0"/>
          <w:sz w:val="21"/>
          <w:szCs w:val="21"/>
          <w:lang w:val="en-ID"/>
        </w:rPr>
        <w:t xml:space="preserve"> BioMCC-00123, </w:t>
      </w:r>
      <w:proofErr w:type="spellStart"/>
      <w:r w:rsidRPr="00035EE5">
        <w:rPr>
          <w:b w:val="0"/>
          <w:bCs w:val="0"/>
          <w:sz w:val="21"/>
          <w:szCs w:val="21"/>
          <w:lang w:val="en-ID"/>
        </w:rPr>
        <w:t>Disertasi</w:t>
      </w:r>
      <w:proofErr w:type="spellEnd"/>
      <w:r w:rsidRPr="00035EE5">
        <w:rPr>
          <w:b w:val="0"/>
          <w:bCs w:val="0"/>
          <w:sz w:val="21"/>
          <w:szCs w:val="21"/>
          <w:lang w:val="en-ID"/>
        </w:rPr>
        <w:t xml:space="preserve">, </w:t>
      </w:r>
      <w:proofErr w:type="spellStart"/>
      <w:r w:rsidRPr="00035EE5">
        <w:rPr>
          <w:b w:val="0"/>
          <w:bCs w:val="0"/>
          <w:sz w:val="21"/>
          <w:szCs w:val="21"/>
          <w:lang w:val="en-ID"/>
        </w:rPr>
        <w:t>Sekolah</w:t>
      </w:r>
      <w:proofErr w:type="spellEnd"/>
      <w:r w:rsidRPr="00035EE5">
        <w:rPr>
          <w:b w:val="0"/>
          <w:bCs w:val="0"/>
          <w:sz w:val="21"/>
          <w:szCs w:val="21"/>
          <w:lang w:val="en-ID"/>
        </w:rPr>
        <w:t xml:space="preserve"> Farmasi ITB, Bandung.</w:t>
      </w:r>
    </w:p>
    <w:p w14:paraId="7BB58618" w14:textId="77777777" w:rsidR="00035EE5" w:rsidRPr="00035EE5" w:rsidRDefault="00035EE5" w:rsidP="00035EE5">
      <w:pPr>
        <w:pStyle w:val="Heading1"/>
        <w:spacing w:before="107"/>
        <w:jc w:val="both"/>
        <w:rPr>
          <w:b w:val="0"/>
          <w:bCs w:val="0"/>
          <w:sz w:val="21"/>
          <w:szCs w:val="21"/>
          <w:lang w:val="en-ID"/>
        </w:rPr>
      </w:pPr>
      <w:proofErr w:type="spellStart"/>
      <w:r w:rsidRPr="00035EE5">
        <w:rPr>
          <w:b w:val="0"/>
          <w:bCs w:val="0"/>
          <w:sz w:val="21"/>
          <w:szCs w:val="21"/>
          <w:lang w:val="en-ID"/>
        </w:rPr>
        <w:t>Julianti</w:t>
      </w:r>
      <w:proofErr w:type="spellEnd"/>
      <w:r w:rsidRPr="00035EE5">
        <w:rPr>
          <w:b w:val="0"/>
          <w:bCs w:val="0"/>
          <w:sz w:val="21"/>
          <w:szCs w:val="21"/>
          <w:lang w:val="en-ID"/>
        </w:rPr>
        <w:t xml:space="preserve"> E, 2012, A study on bioactive natural products from marine-derived fungi, PhD thesis, Seoul National University, Seoul.</w:t>
      </w:r>
    </w:p>
    <w:p w14:paraId="7DE648CA" w14:textId="416B9868" w:rsidR="00035EE5" w:rsidRPr="00035EE5" w:rsidRDefault="006C5250" w:rsidP="00035EE5">
      <w:pPr>
        <w:pStyle w:val="Heading1"/>
        <w:numPr>
          <w:ilvl w:val="0"/>
          <w:numId w:val="12"/>
        </w:numPr>
        <w:spacing w:before="107"/>
        <w:jc w:val="both"/>
        <w:rPr>
          <w:b w:val="0"/>
          <w:bCs w:val="0"/>
          <w:sz w:val="21"/>
          <w:szCs w:val="21"/>
          <w:lang w:val="en-ID"/>
        </w:rPr>
      </w:pPr>
      <w:r>
        <w:rPr>
          <w:b w:val="0"/>
          <w:bCs w:val="0"/>
          <w:sz w:val="21"/>
          <w:szCs w:val="21"/>
        </w:rPr>
        <w:t>P</w:t>
      </w:r>
      <w:r w:rsidRPr="006C5250">
        <w:rPr>
          <w:b w:val="0"/>
          <w:bCs w:val="0"/>
          <w:sz w:val="21"/>
          <w:szCs w:val="21"/>
        </w:rPr>
        <w:t>enulis institusi (buku)</w:t>
      </w:r>
    </w:p>
    <w:p w14:paraId="06837A2D" w14:textId="6F67EAF4" w:rsidR="00035EE5" w:rsidRPr="00035EE5" w:rsidRDefault="00035EE5" w:rsidP="00035EE5">
      <w:pPr>
        <w:pStyle w:val="Heading1"/>
        <w:spacing w:before="107"/>
        <w:jc w:val="both"/>
        <w:rPr>
          <w:b w:val="0"/>
          <w:bCs w:val="0"/>
          <w:sz w:val="21"/>
          <w:szCs w:val="21"/>
          <w:lang w:val="en-ID"/>
        </w:rPr>
      </w:pPr>
      <w:proofErr w:type="spellStart"/>
      <w:r w:rsidRPr="00035EE5">
        <w:rPr>
          <w:b w:val="0"/>
          <w:bCs w:val="0"/>
          <w:sz w:val="21"/>
          <w:szCs w:val="21"/>
          <w:lang w:val="en-ID"/>
        </w:rPr>
        <w:t>Ditjen</w:t>
      </w:r>
      <w:proofErr w:type="spellEnd"/>
      <w:r w:rsidRPr="00035EE5">
        <w:rPr>
          <w:b w:val="0"/>
          <w:bCs w:val="0"/>
          <w:sz w:val="21"/>
          <w:szCs w:val="21"/>
          <w:lang w:val="en-ID"/>
        </w:rPr>
        <w:t xml:space="preserve"> POM </w:t>
      </w:r>
      <w:proofErr w:type="spellStart"/>
      <w:r w:rsidRPr="00035EE5">
        <w:rPr>
          <w:b w:val="0"/>
          <w:bCs w:val="0"/>
          <w:sz w:val="21"/>
          <w:szCs w:val="21"/>
          <w:lang w:val="en-ID"/>
        </w:rPr>
        <w:t>Kemenkes</w:t>
      </w:r>
      <w:proofErr w:type="spellEnd"/>
      <w:r w:rsidRPr="00035EE5">
        <w:rPr>
          <w:b w:val="0"/>
          <w:bCs w:val="0"/>
          <w:sz w:val="21"/>
          <w:szCs w:val="21"/>
          <w:lang w:val="en-ID"/>
        </w:rPr>
        <w:t xml:space="preserve"> RI, 2014, </w:t>
      </w:r>
      <w:proofErr w:type="spellStart"/>
      <w:r w:rsidRPr="00035EE5">
        <w:rPr>
          <w:b w:val="0"/>
          <w:bCs w:val="0"/>
          <w:sz w:val="21"/>
          <w:szCs w:val="21"/>
          <w:lang w:val="en-ID"/>
        </w:rPr>
        <w:t>Farmakope</w:t>
      </w:r>
      <w:proofErr w:type="spellEnd"/>
      <w:r w:rsidRPr="00035EE5">
        <w:rPr>
          <w:b w:val="0"/>
          <w:bCs w:val="0"/>
          <w:sz w:val="21"/>
          <w:szCs w:val="21"/>
          <w:lang w:val="en-ID"/>
        </w:rPr>
        <w:t xml:space="preserve"> Indonesia, ed V, </w:t>
      </w:r>
      <w:proofErr w:type="spellStart"/>
      <w:r w:rsidRPr="00035EE5">
        <w:rPr>
          <w:b w:val="0"/>
          <w:bCs w:val="0"/>
          <w:sz w:val="21"/>
          <w:szCs w:val="21"/>
          <w:lang w:val="en-ID"/>
        </w:rPr>
        <w:t>Kemenkes</w:t>
      </w:r>
      <w:proofErr w:type="spellEnd"/>
      <w:r w:rsidRPr="00035EE5">
        <w:rPr>
          <w:b w:val="0"/>
          <w:bCs w:val="0"/>
          <w:sz w:val="21"/>
          <w:szCs w:val="21"/>
          <w:lang w:val="en-ID"/>
        </w:rPr>
        <w:t> RI, Jakarta, 145.</w:t>
      </w:r>
    </w:p>
    <w:p w14:paraId="7CF2CF82" w14:textId="77777777" w:rsidR="00035EE5" w:rsidRPr="00035EE5" w:rsidRDefault="00035EE5" w:rsidP="00035EE5">
      <w:pPr>
        <w:pStyle w:val="Heading1"/>
        <w:spacing w:before="107"/>
        <w:jc w:val="both"/>
        <w:rPr>
          <w:b w:val="0"/>
          <w:bCs w:val="0"/>
          <w:sz w:val="21"/>
          <w:szCs w:val="21"/>
          <w:lang w:val="en-ID"/>
        </w:rPr>
      </w:pPr>
      <w:proofErr w:type="spellStart"/>
      <w:r w:rsidRPr="00035EE5">
        <w:rPr>
          <w:b w:val="0"/>
          <w:bCs w:val="0"/>
          <w:sz w:val="21"/>
          <w:szCs w:val="21"/>
          <w:lang w:val="en-ID"/>
        </w:rPr>
        <w:t>Depkes</w:t>
      </w:r>
      <w:proofErr w:type="spellEnd"/>
      <w:r w:rsidRPr="00035EE5">
        <w:rPr>
          <w:b w:val="0"/>
          <w:bCs w:val="0"/>
          <w:sz w:val="21"/>
          <w:szCs w:val="21"/>
          <w:lang w:val="en-ID"/>
        </w:rPr>
        <w:t xml:space="preserve"> RI, 1978, </w:t>
      </w:r>
      <w:proofErr w:type="spellStart"/>
      <w:r w:rsidRPr="00035EE5">
        <w:rPr>
          <w:b w:val="0"/>
          <w:bCs w:val="0"/>
          <w:sz w:val="21"/>
          <w:szCs w:val="21"/>
          <w:lang w:val="en-ID"/>
        </w:rPr>
        <w:t>Formularium</w:t>
      </w:r>
      <w:proofErr w:type="spellEnd"/>
      <w:r w:rsidRPr="00035EE5">
        <w:rPr>
          <w:b w:val="0"/>
          <w:bCs w:val="0"/>
          <w:sz w:val="21"/>
          <w:szCs w:val="21"/>
          <w:lang w:val="en-ID"/>
        </w:rPr>
        <w:t xml:space="preserve"> Nasional, ed 3, </w:t>
      </w:r>
      <w:proofErr w:type="spellStart"/>
      <w:r w:rsidRPr="00035EE5">
        <w:rPr>
          <w:b w:val="0"/>
          <w:bCs w:val="0"/>
          <w:sz w:val="21"/>
          <w:szCs w:val="21"/>
          <w:lang w:val="en-ID"/>
        </w:rPr>
        <w:t>Depkes</w:t>
      </w:r>
      <w:proofErr w:type="spellEnd"/>
      <w:r w:rsidRPr="00035EE5">
        <w:rPr>
          <w:b w:val="0"/>
          <w:bCs w:val="0"/>
          <w:sz w:val="21"/>
          <w:szCs w:val="21"/>
          <w:lang w:val="en-ID"/>
        </w:rPr>
        <w:t xml:space="preserve"> RI, Jakarta.</w:t>
      </w:r>
    </w:p>
    <w:p w14:paraId="0A0FB327" w14:textId="2DF5373D" w:rsidR="00035EE5" w:rsidRPr="00035EE5" w:rsidRDefault="006C5250" w:rsidP="00035EE5">
      <w:pPr>
        <w:pStyle w:val="Heading1"/>
        <w:numPr>
          <w:ilvl w:val="0"/>
          <w:numId w:val="13"/>
        </w:numPr>
        <w:spacing w:before="107"/>
        <w:jc w:val="both"/>
        <w:rPr>
          <w:b w:val="0"/>
          <w:bCs w:val="0"/>
          <w:sz w:val="21"/>
          <w:szCs w:val="21"/>
          <w:lang w:val="en-ID"/>
        </w:rPr>
      </w:pPr>
      <w:proofErr w:type="spellStart"/>
      <w:r>
        <w:rPr>
          <w:b w:val="0"/>
          <w:bCs w:val="0"/>
          <w:sz w:val="21"/>
          <w:szCs w:val="21"/>
          <w:lang w:val="en-ID"/>
        </w:rPr>
        <w:t>D</w:t>
      </w:r>
      <w:r w:rsidR="00035EE5" w:rsidRPr="00035EE5">
        <w:rPr>
          <w:b w:val="0"/>
          <w:bCs w:val="0"/>
          <w:sz w:val="21"/>
          <w:szCs w:val="21"/>
          <w:lang w:val="en-ID"/>
        </w:rPr>
        <w:t>o</w:t>
      </w:r>
      <w:r>
        <w:rPr>
          <w:b w:val="0"/>
          <w:bCs w:val="0"/>
          <w:sz w:val="21"/>
          <w:szCs w:val="21"/>
          <w:lang w:val="en-ID"/>
        </w:rPr>
        <w:t>k</w:t>
      </w:r>
      <w:r w:rsidR="00035EE5" w:rsidRPr="00035EE5">
        <w:rPr>
          <w:b w:val="0"/>
          <w:bCs w:val="0"/>
          <w:sz w:val="21"/>
          <w:szCs w:val="21"/>
          <w:lang w:val="en-ID"/>
        </w:rPr>
        <w:t>umen</w:t>
      </w:r>
      <w:proofErr w:type="spellEnd"/>
      <w:r w:rsidR="00035EE5" w:rsidRPr="00035EE5">
        <w:rPr>
          <w:b w:val="0"/>
          <w:bCs w:val="0"/>
          <w:sz w:val="21"/>
          <w:szCs w:val="21"/>
          <w:lang w:val="en-ID"/>
        </w:rPr>
        <w:t xml:space="preserve"> </w:t>
      </w:r>
      <w:r w:rsidR="0056287E">
        <w:rPr>
          <w:b w:val="0"/>
          <w:bCs w:val="0"/>
          <w:sz w:val="21"/>
          <w:szCs w:val="21"/>
          <w:lang w:val="en-ID"/>
        </w:rPr>
        <w:t>Daring</w:t>
      </w:r>
    </w:p>
    <w:p w14:paraId="17589BA3" w14:textId="58A86BBC" w:rsidR="00035EE5" w:rsidRPr="00035EE5" w:rsidRDefault="00035EE5" w:rsidP="00035EE5">
      <w:pPr>
        <w:pStyle w:val="Heading1"/>
        <w:spacing w:before="107"/>
        <w:jc w:val="both"/>
        <w:rPr>
          <w:b w:val="0"/>
          <w:bCs w:val="0"/>
          <w:sz w:val="21"/>
          <w:szCs w:val="21"/>
          <w:lang w:val="en-ID"/>
        </w:rPr>
      </w:pPr>
      <w:r w:rsidRPr="00035EE5">
        <w:rPr>
          <w:b w:val="0"/>
          <w:bCs w:val="0"/>
          <w:sz w:val="21"/>
          <w:szCs w:val="21"/>
          <w:lang w:val="en-ID"/>
        </w:rPr>
        <w:t xml:space="preserve">Shurtleff W, Aoyagi A, 2004, History of soy nuggets (Shih or Chi, </w:t>
      </w:r>
      <w:proofErr w:type="spellStart"/>
      <w:r w:rsidRPr="00035EE5">
        <w:rPr>
          <w:b w:val="0"/>
          <w:bCs w:val="0"/>
          <w:sz w:val="21"/>
          <w:szCs w:val="21"/>
          <w:lang w:val="en-ID"/>
        </w:rPr>
        <w:t>Douchi</w:t>
      </w:r>
      <w:proofErr w:type="spellEnd"/>
      <w:r w:rsidRPr="00035EE5">
        <w:rPr>
          <w:b w:val="0"/>
          <w:bCs w:val="0"/>
          <w:sz w:val="21"/>
          <w:szCs w:val="21"/>
          <w:lang w:val="en-ID"/>
        </w:rPr>
        <w:t xml:space="preserve">, </w:t>
      </w:r>
      <w:proofErr w:type="spellStart"/>
      <w:r w:rsidRPr="00035EE5">
        <w:rPr>
          <w:b w:val="0"/>
          <w:bCs w:val="0"/>
          <w:sz w:val="21"/>
          <w:szCs w:val="21"/>
          <w:lang w:val="en-ID"/>
        </w:rPr>
        <w:t>Hamanatto</w:t>
      </w:r>
      <w:proofErr w:type="spellEnd"/>
      <w:r w:rsidRPr="00035EE5">
        <w:rPr>
          <w:b w:val="0"/>
          <w:bCs w:val="0"/>
          <w:sz w:val="21"/>
          <w:szCs w:val="21"/>
          <w:lang w:val="en-ID"/>
        </w:rPr>
        <w:t xml:space="preserve">) special report on the history of traditional fermented </w:t>
      </w:r>
      <w:proofErr w:type="spellStart"/>
      <w:r w:rsidRPr="00035EE5">
        <w:rPr>
          <w:b w:val="0"/>
          <w:bCs w:val="0"/>
          <w:sz w:val="21"/>
          <w:szCs w:val="21"/>
          <w:lang w:val="en-ID"/>
        </w:rPr>
        <w:t>soyfoods</w:t>
      </w:r>
      <w:proofErr w:type="spellEnd"/>
      <w:r w:rsidRPr="00035EE5">
        <w:rPr>
          <w:b w:val="0"/>
          <w:bCs w:val="0"/>
          <w:sz w:val="21"/>
          <w:szCs w:val="21"/>
          <w:lang w:val="en-ID"/>
        </w:rPr>
        <w:t>. http://www.soyinfocenter.com/HSS/soy_nuggets1.php. (Accessed on 24 January 2016)</w:t>
      </w:r>
    </w:p>
    <w:p w14:paraId="3D578618" w14:textId="6A6B1048" w:rsidR="00035EE5" w:rsidRPr="00035EE5" w:rsidRDefault="006C5250" w:rsidP="00035EE5">
      <w:pPr>
        <w:pStyle w:val="Heading1"/>
        <w:numPr>
          <w:ilvl w:val="0"/>
          <w:numId w:val="14"/>
        </w:numPr>
        <w:spacing w:before="107"/>
        <w:jc w:val="both"/>
        <w:rPr>
          <w:b w:val="0"/>
          <w:bCs w:val="0"/>
          <w:sz w:val="21"/>
          <w:szCs w:val="21"/>
          <w:lang w:val="en-ID"/>
        </w:rPr>
      </w:pPr>
      <w:r>
        <w:rPr>
          <w:b w:val="0"/>
          <w:bCs w:val="0"/>
          <w:sz w:val="21"/>
          <w:szCs w:val="21"/>
          <w:lang w:val="en-ID"/>
        </w:rPr>
        <w:t xml:space="preserve">Database </w:t>
      </w:r>
      <w:r w:rsidR="0056287E">
        <w:rPr>
          <w:b w:val="0"/>
          <w:bCs w:val="0"/>
          <w:sz w:val="21"/>
          <w:szCs w:val="21"/>
          <w:lang w:val="en-ID"/>
        </w:rPr>
        <w:t>Daring</w:t>
      </w:r>
    </w:p>
    <w:p w14:paraId="61C0244D" w14:textId="5435CA3F" w:rsidR="00035EE5" w:rsidRPr="00035EE5" w:rsidRDefault="00035EE5" w:rsidP="00035EE5">
      <w:pPr>
        <w:pStyle w:val="Heading1"/>
        <w:spacing w:before="107"/>
        <w:jc w:val="both"/>
        <w:rPr>
          <w:b w:val="0"/>
          <w:bCs w:val="0"/>
          <w:sz w:val="21"/>
          <w:szCs w:val="21"/>
          <w:lang w:val="en-ID"/>
        </w:rPr>
      </w:pPr>
      <w:r w:rsidRPr="00035EE5">
        <w:rPr>
          <w:b w:val="0"/>
          <w:bCs w:val="0"/>
          <w:sz w:val="21"/>
          <w:szCs w:val="21"/>
          <w:lang w:val="en-ID"/>
        </w:rPr>
        <w:t>USP-NF, Pending monograph, 2015, USP convention, Rockville. http://www.usp.org.  (Accessed on 24 January 2016)</w:t>
      </w:r>
    </w:p>
    <w:p w14:paraId="233D9928" w14:textId="77777777" w:rsidR="00035EE5" w:rsidRPr="00035EE5" w:rsidRDefault="00035EE5" w:rsidP="00035EE5">
      <w:pPr>
        <w:pStyle w:val="Heading1"/>
        <w:spacing w:before="107"/>
        <w:jc w:val="both"/>
        <w:rPr>
          <w:b w:val="0"/>
          <w:bCs w:val="0"/>
          <w:sz w:val="21"/>
          <w:szCs w:val="21"/>
          <w:lang w:val="en-ID"/>
        </w:rPr>
      </w:pPr>
      <w:r w:rsidRPr="00035EE5">
        <w:rPr>
          <w:b w:val="0"/>
          <w:bCs w:val="0"/>
          <w:sz w:val="21"/>
          <w:szCs w:val="21"/>
          <w:lang w:val="en-ID"/>
        </w:rPr>
        <w:t> </w:t>
      </w:r>
    </w:p>
    <w:p w14:paraId="0D295EB0" w14:textId="77777777" w:rsidR="00035EE5" w:rsidRPr="00035EE5" w:rsidRDefault="00035EE5" w:rsidP="00035EE5">
      <w:pPr>
        <w:pStyle w:val="Heading1"/>
        <w:spacing w:before="107"/>
        <w:jc w:val="both"/>
        <w:rPr>
          <w:b w:val="0"/>
          <w:bCs w:val="0"/>
          <w:sz w:val="21"/>
          <w:szCs w:val="21"/>
          <w:lang w:val="en-ID"/>
        </w:rPr>
      </w:pPr>
      <w:r w:rsidRPr="00035EE5">
        <w:rPr>
          <w:b w:val="0"/>
          <w:bCs w:val="0"/>
          <w:sz w:val="21"/>
          <w:szCs w:val="21"/>
          <w:lang w:val="en-ID"/>
        </w:rPr>
        <w:t>If there are several references with the same first author and the year of publication, the year is written followed by letters a, b, etc. in accordance with the order in the reference list.</w:t>
      </w:r>
    </w:p>
    <w:p w14:paraId="07224089" w14:textId="796F9F1D" w:rsidR="00035EE5" w:rsidRPr="00035EE5" w:rsidRDefault="00035EE5" w:rsidP="00CE572B">
      <w:pPr>
        <w:pStyle w:val="Heading1"/>
        <w:tabs>
          <w:tab w:val="left" w:pos="8910"/>
        </w:tabs>
        <w:spacing w:before="107"/>
        <w:jc w:val="both"/>
        <w:rPr>
          <w:b w:val="0"/>
          <w:bCs w:val="0"/>
          <w:sz w:val="21"/>
          <w:szCs w:val="21"/>
          <w:lang w:val="en-ID"/>
        </w:rPr>
      </w:pPr>
      <w:r w:rsidRPr="00035EE5">
        <w:rPr>
          <w:b w:val="0"/>
          <w:bCs w:val="0"/>
          <w:sz w:val="21"/>
          <w:szCs w:val="21"/>
          <w:lang w:val="en-ID"/>
        </w:rPr>
        <w:lastRenderedPageBreak/>
        <w:t>Examples:</w:t>
      </w:r>
      <w:r w:rsidR="00CE572B">
        <w:rPr>
          <w:b w:val="0"/>
          <w:bCs w:val="0"/>
          <w:sz w:val="21"/>
          <w:szCs w:val="21"/>
          <w:lang w:val="en-ID"/>
        </w:rPr>
        <w:tab/>
      </w:r>
    </w:p>
    <w:p w14:paraId="48127CE5" w14:textId="77777777" w:rsidR="00035EE5" w:rsidRPr="00035EE5" w:rsidRDefault="00035EE5" w:rsidP="00035EE5">
      <w:pPr>
        <w:pStyle w:val="Heading1"/>
        <w:spacing w:before="107"/>
        <w:jc w:val="both"/>
        <w:rPr>
          <w:b w:val="0"/>
          <w:bCs w:val="0"/>
          <w:sz w:val="21"/>
          <w:szCs w:val="21"/>
          <w:lang w:val="en-ID"/>
        </w:rPr>
      </w:pPr>
      <w:r w:rsidRPr="00035EE5">
        <w:rPr>
          <w:b w:val="0"/>
          <w:bCs w:val="0"/>
          <w:sz w:val="21"/>
          <w:szCs w:val="21"/>
          <w:lang w:val="en-ID"/>
        </w:rPr>
        <w:t xml:space="preserve">Hajjaj H, Blanc P, </w:t>
      </w:r>
      <w:proofErr w:type="spellStart"/>
      <w:r w:rsidRPr="00035EE5">
        <w:rPr>
          <w:b w:val="0"/>
          <w:bCs w:val="0"/>
          <w:sz w:val="21"/>
          <w:szCs w:val="21"/>
          <w:lang w:val="en-ID"/>
        </w:rPr>
        <w:t>Groussac</w:t>
      </w:r>
      <w:proofErr w:type="spellEnd"/>
      <w:r w:rsidRPr="00035EE5">
        <w:rPr>
          <w:b w:val="0"/>
          <w:bCs w:val="0"/>
          <w:sz w:val="21"/>
          <w:szCs w:val="21"/>
          <w:lang w:val="en-ID"/>
        </w:rPr>
        <w:t xml:space="preserve"> E, </w:t>
      </w:r>
      <w:proofErr w:type="spellStart"/>
      <w:r w:rsidRPr="00035EE5">
        <w:rPr>
          <w:b w:val="0"/>
          <w:bCs w:val="0"/>
          <w:sz w:val="21"/>
          <w:szCs w:val="21"/>
          <w:lang w:val="en-ID"/>
        </w:rPr>
        <w:t>Uribelarrea</w:t>
      </w:r>
      <w:proofErr w:type="spellEnd"/>
      <w:r w:rsidRPr="00035EE5">
        <w:rPr>
          <w:b w:val="0"/>
          <w:bCs w:val="0"/>
          <w:sz w:val="21"/>
          <w:szCs w:val="21"/>
          <w:lang w:val="en-ID"/>
        </w:rPr>
        <w:t xml:space="preserve"> JL, Goma G, </w:t>
      </w:r>
      <w:proofErr w:type="spellStart"/>
      <w:r w:rsidRPr="00035EE5">
        <w:rPr>
          <w:b w:val="0"/>
          <w:bCs w:val="0"/>
          <w:sz w:val="21"/>
          <w:szCs w:val="21"/>
          <w:lang w:val="en-ID"/>
        </w:rPr>
        <w:t>Loubiere</w:t>
      </w:r>
      <w:proofErr w:type="spellEnd"/>
      <w:r w:rsidRPr="00035EE5">
        <w:rPr>
          <w:b w:val="0"/>
          <w:bCs w:val="0"/>
          <w:sz w:val="21"/>
          <w:szCs w:val="21"/>
          <w:lang w:val="en-ID"/>
        </w:rPr>
        <w:t xml:space="preserve"> P, 2000a, Kinetic analysis of red pigment and citrinin production by </w:t>
      </w:r>
      <w:proofErr w:type="spellStart"/>
      <w:r w:rsidRPr="00035EE5">
        <w:rPr>
          <w:b w:val="0"/>
          <w:bCs w:val="0"/>
          <w:sz w:val="21"/>
          <w:szCs w:val="21"/>
          <w:lang w:val="en-ID"/>
        </w:rPr>
        <w:t>Monascus</w:t>
      </w:r>
      <w:proofErr w:type="spellEnd"/>
      <w:r w:rsidRPr="00035EE5">
        <w:rPr>
          <w:b w:val="0"/>
          <w:bCs w:val="0"/>
          <w:sz w:val="21"/>
          <w:szCs w:val="21"/>
          <w:lang w:val="en-ID"/>
        </w:rPr>
        <w:t xml:space="preserve"> </w:t>
      </w:r>
      <w:proofErr w:type="spellStart"/>
      <w:r w:rsidRPr="00035EE5">
        <w:rPr>
          <w:b w:val="0"/>
          <w:bCs w:val="0"/>
          <w:sz w:val="21"/>
          <w:szCs w:val="21"/>
          <w:lang w:val="en-ID"/>
        </w:rPr>
        <w:t>ruber</w:t>
      </w:r>
      <w:proofErr w:type="spellEnd"/>
      <w:r w:rsidRPr="00035EE5">
        <w:rPr>
          <w:b w:val="0"/>
          <w:bCs w:val="0"/>
          <w:sz w:val="21"/>
          <w:szCs w:val="21"/>
          <w:lang w:val="en-ID"/>
        </w:rPr>
        <w:t xml:space="preserve"> as a function of organic acid accumulation, Enzyme </w:t>
      </w:r>
      <w:proofErr w:type="spellStart"/>
      <w:r w:rsidRPr="00035EE5">
        <w:rPr>
          <w:b w:val="0"/>
          <w:bCs w:val="0"/>
          <w:sz w:val="21"/>
          <w:szCs w:val="21"/>
          <w:lang w:val="en-ID"/>
        </w:rPr>
        <w:t>Microb</w:t>
      </w:r>
      <w:proofErr w:type="spellEnd"/>
      <w:r w:rsidRPr="00035EE5">
        <w:rPr>
          <w:b w:val="0"/>
          <w:bCs w:val="0"/>
          <w:sz w:val="21"/>
          <w:szCs w:val="21"/>
          <w:lang w:val="en-ID"/>
        </w:rPr>
        <w:t xml:space="preserve"> </w:t>
      </w:r>
      <w:proofErr w:type="spellStart"/>
      <w:r w:rsidRPr="00035EE5">
        <w:rPr>
          <w:b w:val="0"/>
          <w:bCs w:val="0"/>
          <w:sz w:val="21"/>
          <w:szCs w:val="21"/>
          <w:lang w:val="en-ID"/>
        </w:rPr>
        <w:t>Technol</w:t>
      </w:r>
      <w:proofErr w:type="spellEnd"/>
      <w:r w:rsidRPr="00035EE5">
        <w:rPr>
          <w:b w:val="0"/>
          <w:bCs w:val="0"/>
          <w:sz w:val="21"/>
          <w:szCs w:val="21"/>
          <w:lang w:val="en-ID"/>
        </w:rPr>
        <w:t xml:space="preserve"> 27: 619–625.</w:t>
      </w:r>
    </w:p>
    <w:p w14:paraId="084E2EB8" w14:textId="77777777" w:rsidR="00035EE5" w:rsidRPr="00035EE5" w:rsidRDefault="00035EE5" w:rsidP="00035EE5">
      <w:pPr>
        <w:pStyle w:val="Heading1"/>
        <w:spacing w:before="107"/>
        <w:jc w:val="both"/>
        <w:rPr>
          <w:b w:val="0"/>
          <w:bCs w:val="0"/>
          <w:sz w:val="21"/>
          <w:szCs w:val="21"/>
          <w:lang w:val="en-ID"/>
        </w:rPr>
      </w:pPr>
      <w:r w:rsidRPr="00035EE5">
        <w:rPr>
          <w:b w:val="0"/>
          <w:bCs w:val="0"/>
          <w:sz w:val="21"/>
          <w:szCs w:val="21"/>
          <w:lang w:val="en-ID"/>
        </w:rPr>
        <w:t xml:space="preserve">Hajjaj H, </w:t>
      </w:r>
      <w:proofErr w:type="spellStart"/>
      <w:r w:rsidRPr="00035EE5">
        <w:rPr>
          <w:b w:val="0"/>
          <w:bCs w:val="0"/>
          <w:sz w:val="21"/>
          <w:szCs w:val="21"/>
          <w:lang w:val="en-ID"/>
        </w:rPr>
        <w:t>Klaébé</w:t>
      </w:r>
      <w:proofErr w:type="spellEnd"/>
      <w:r w:rsidRPr="00035EE5">
        <w:rPr>
          <w:b w:val="0"/>
          <w:bCs w:val="0"/>
          <w:sz w:val="21"/>
          <w:szCs w:val="21"/>
          <w:lang w:val="en-ID"/>
        </w:rPr>
        <w:t xml:space="preserve"> A, Goma G, Blanc PJ, Barbier E, </w:t>
      </w:r>
      <w:proofErr w:type="spellStart"/>
      <w:r w:rsidRPr="00035EE5">
        <w:rPr>
          <w:b w:val="0"/>
          <w:bCs w:val="0"/>
          <w:sz w:val="21"/>
          <w:szCs w:val="21"/>
          <w:lang w:val="en-ID"/>
        </w:rPr>
        <w:t>Franceois</w:t>
      </w:r>
      <w:proofErr w:type="spellEnd"/>
      <w:r w:rsidRPr="00035EE5">
        <w:rPr>
          <w:b w:val="0"/>
          <w:bCs w:val="0"/>
          <w:sz w:val="21"/>
          <w:szCs w:val="21"/>
          <w:lang w:val="en-ID"/>
        </w:rPr>
        <w:t xml:space="preserve"> J, 2000b, Medium-chain fatty acids affect citrinin production in the filamentous fungus </w:t>
      </w:r>
      <w:proofErr w:type="spellStart"/>
      <w:r w:rsidRPr="00035EE5">
        <w:rPr>
          <w:b w:val="0"/>
          <w:bCs w:val="0"/>
          <w:sz w:val="21"/>
          <w:szCs w:val="21"/>
          <w:lang w:val="en-ID"/>
        </w:rPr>
        <w:t>Monascus</w:t>
      </w:r>
      <w:proofErr w:type="spellEnd"/>
      <w:r w:rsidRPr="00035EE5">
        <w:rPr>
          <w:b w:val="0"/>
          <w:bCs w:val="0"/>
          <w:sz w:val="21"/>
          <w:szCs w:val="21"/>
          <w:lang w:val="en-ID"/>
        </w:rPr>
        <w:t xml:space="preserve"> </w:t>
      </w:r>
      <w:proofErr w:type="spellStart"/>
      <w:r w:rsidRPr="00035EE5">
        <w:rPr>
          <w:b w:val="0"/>
          <w:bCs w:val="0"/>
          <w:sz w:val="21"/>
          <w:szCs w:val="21"/>
          <w:lang w:val="en-ID"/>
        </w:rPr>
        <w:t>ruber</w:t>
      </w:r>
      <w:proofErr w:type="spellEnd"/>
      <w:r w:rsidRPr="00035EE5">
        <w:rPr>
          <w:b w:val="0"/>
          <w:bCs w:val="0"/>
          <w:sz w:val="21"/>
          <w:szCs w:val="21"/>
          <w:lang w:val="en-ID"/>
        </w:rPr>
        <w:t xml:space="preserve">, Appl Environ </w:t>
      </w:r>
      <w:proofErr w:type="spellStart"/>
      <w:r w:rsidRPr="00035EE5">
        <w:rPr>
          <w:b w:val="0"/>
          <w:bCs w:val="0"/>
          <w:sz w:val="21"/>
          <w:szCs w:val="21"/>
          <w:lang w:val="en-ID"/>
        </w:rPr>
        <w:t>Microbiol</w:t>
      </w:r>
      <w:proofErr w:type="spellEnd"/>
      <w:r w:rsidRPr="00035EE5">
        <w:rPr>
          <w:b w:val="0"/>
          <w:bCs w:val="0"/>
          <w:sz w:val="21"/>
          <w:szCs w:val="21"/>
          <w:lang w:val="en-ID"/>
        </w:rPr>
        <w:t xml:space="preserve"> 66: 1120–112</w:t>
      </w:r>
    </w:p>
    <w:p w14:paraId="7BF3E88C" w14:textId="77777777" w:rsidR="00035EE5" w:rsidRPr="00FB7086" w:rsidRDefault="00035EE5" w:rsidP="00035EE5">
      <w:pPr>
        <w:pStyle w:val="Heading1"/>
        <w:spacing w:before="107"/>
        <w:jc w:val="both"/>
        <w:rPr>
          <w:b w:val="0"/>
          <w:bCs w:val="0"/>
          <w:sz w:val="21"/>
          <w:szCs w:val="21"/>
        </w:rPr>
      </w:pPr>
    </w:p>
    <w:p w14:paraId="2F8EF7E3" w14:textId="77777777" w:rsidR="00035EE5" w:rsidRPr="0078492A" w:rsidRDefault="00035EE5" w:rsidP="0078492A">
      <w:pPr>
        <w:pStyle w:val="Heading1"/>
        <w:spacing w:before="107"/>
        <w:jc w:val="both"/>
        <w:rPr>
          <w:b w:val="0"/>
          <w:bCs w:val="0"/>
          <w:sz w:val="21"/>
          <w:szCs w:val="21"/>
          <w:lang w:val="en-ID"/>
        </w:rPr>
      </w:pPr>
    </w:p>
    <w:p w14:paraId="42BF04B3" w14:textId="77777777" w:rsidR="0078492A" w:rsidRPr="0078492A" w:rsidRDefault="0078492A" w:rsidP="00FA14C4">
      <w:pPr>
        <w:pStyle w:val="Heading1"/>
        <w:spacing w:before="107"/>
        <w:jc w:val="both"/>
        <w:rPr>
          <w:b w:val="0"/>
          <w:bCs w:val="0"/>
          <w:sz w:val="21"/>
          <w:szCs w:val="21"/>
        </w:rPr>
      </w:pPr>
    </w:p>
    <w:p w14:paraId="7384F003" w14:textId="77777777" w:rsidR="0078492A" w:rsidRDefault="0078492A" w:rsidP="00FA14C4">
      <w:pPr>
        <w:pStyle w:val="Heading1"/>
        <w:spacing w:before="107"/>
        <w:jc w:val="both"/>
        <w:rPr>
          <w:b w:val="0"/>
          <w:bCs w:val="0"/>
          <w:sz w:val="21"/>
          <w:szCs w:val="21"/>
        </w:rPr>
      </w:pPr>
    </w:p>
    <w:p w14:paraId="5FA0A9A3" w14:textId="77777777" w:rsidR="00E16A47" w:rsidRDefault="00E16A47">
      <w:pPr>
        <w:pStyle w:val="BodyText"/>
        <w:spacing w:before="2"/>
        <w:rPr>
          <w:sz w:val="19"/>
        </w:rPr>
      </w:pPr>
    </w:p>
    <w:p w14:paraId="6C950286" w14:textId="77777777" w:rsidR="00F15B59" w:rsidRDefault="00F15B59">
      <w:pPr>
        <w:pStyle w:val="BodyText"/>
        <w:spacing w:before="2"/>
        <w:rPr>
          <w:sz w:val="19"/>
        </w:rPr>
      </w:pPr>
    </w:p>
    <w:p w14:paraId="3198B14D" w14:textId="77777777" w:rsidR="00E16A47" w:rsidRDefault="00E16A47">
      <w:pPr>
        <w:rPr>
          <w:sz w:val="19"/>
        </w:rPr>
        <w:sectPr w:rsidR="00E16A47" w:rsidSect="00FB7086">
          <w:headerReference w:type="even" r:id="rId13"/>
          <w:headerReference w:type="default" r:id="rId14"/>
          <w:footerReference w:type="even" r:id="rId15"/>
          <w:footerReference w:type="default" r:id="rId16"/>
          <w:pgSz w:w="12240" w:h="15840"/>
          <w:pgMar w:top="1360" w:right="1220" w:bottom="1260" w:left="1240" w:header="1143" w:footer="1061" w:gutter="0"/>
          <w:cols w:space="720"/>
        </w:sectPr>
      </w:pPr>
    </w:p>
    <w:p w14:paraId="7E02A39A" w14:textId="77777777" w:rsidR="00E16A47" w:rsidRDefault="00E16A47">
      <w:pPr>
        <w:jc w:val="both"/>
        <w:sectPr w:rsidR="00E16A47" w:rsidSect="00FB7086">
          <w:type w:val="continuous"/>
          <w:pgSz w:w="12240" w:h="15840"/>
          <w:pgMar w:top="1100" w:right="1220" w:bottom="280" w:left="1240" w:header="720" w:footer="720" w:gutter="0"/>
          <w:cols w:space="720"/>
        </w:sectPr>
      </w:pPr>
    </w:p>
    <w:p w14:paraId="464B3891" w14:textId="77777777" w:rsidR="00E16A47" w:rsidRDefault="00E16A47">
      <w:pPr>
        <w:pStyle w:val="BodyText"/>
        <w:spacing w:before="10"/>
        <w:rPr>
          <w:sz w:val="16"/>
        </w:rPr>
      </w:pPr>
    </w:p>
    <w:p w14:paraId="67846A48" w14:textId="77777777" w:rsidR="00E16A47" w:rsidRDefault="00E16A47">
      <w:pPr>
        <w:pStyle w:val="BodyText"/>
        <w:rPr>
          <w:b/>
          <w:sz w:val="20"/>
        </w:rPr>
      </w:pPr>
    </w:p>
    <w:p w14:paraId="5DEE3C66" w14:textId="77777777" w:rsidR="00E16A47" w:rsidRDefault="00E16A47">
      <w:pPr>
        <w:pStyle w:val="BodyText"/>
        <w:spacing w:before="6"/>
        <w:rPr>
          <w:b/>
          <w:sz w:val="23"/>
        </w:rPr>
      </w:pPr>
    </w:p>
    <w:p w14:paraId="178FF2A5" w14:textId="77777777" w:rsidR="00E16A47" w:rsidRDefault="00E16A47">
      <w:pPr>
        <w:rPr>
          <w:sz w:val="23"/>
        </w:rPr>
        <w:sectPr w:rsidR="00E16A47" w:rsidSect="00FB7086">
          <w:type w:val="continuous"/>
          <w:pgSz w:w="12240" w:h="15840"/>
          <w:pgMar w:top="1100" w:right="1220" w:bottom="280" w:left="1240" w:header="720" w:footer="720" w:gutter="0"/>
          <w:cols w:space="720"/>
        </w:sectPr>
      </w:pPr>
    </w:p>
    <w:p w14:paraId="3E22D885" w14:textId="4A951C73" w:rsidR="00E16A47" w:rsidRDefault="00E16A47" w:rsidP="00017491">
      <w:pPr>
        <w:pStyle w:val="BodyText"/>
        <w:spacing w:before="101"/>
        <w:ind w:right="38"/>
        <w:jc w:val="both"/>
      </w:pPr>
    </w:p>
    <w:sectPr w:rsidR="00E16A47" w:rsidSect="00017491">
      <w:type w:val="continuous"/>
      <w:pgSz w:w="12240" w:h="15840"/>
      <w:pgMar w:top="1100" w:right="1220" w:bottom="280" w:left="12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Honest-Man" w:date="2020-05-01T14:58:00Z" w:initials="H">
    <w:p w14:paraId="6DCD0BE3" w14:textId="77777777" w:rsidR="00A83589" w:rsidRPr="007867A3" w:rsidRDefault="00A83589" w:rsidP="00A83589">
      <w:pPr>
        <w:pStyle w:val="CommentText"/>
        <w:rPr>
          <w:iCs/>
        </w:rPr>
      </w:pPr>
      <w:r>
        <w:rPr>
          <w:rStyle w:val="CommentReference"/>
        </w:rPr>
        <w:annotationRef/>
      </w:r>
      <w:r w:rsidRPr="007867A3">
        <w:rPr>
          <w:rFonts w:ascii="Times New Roman" w:hAnsi="Times New Roman" w:cs="Times New Roman"/>
          <w:iCs/>
          <w:sz w:val="16"/>
          <w:szCs w:val="16"/>
        </w:rPr>
        <w:t>for each author please provide</w:t>
      </w:r>
      <w:r w:rsidRPr="007867A3">
        <w:rPr>
          <w:rFonts w:ascii="Times New Roman" w:hAnsi="Times New Roman" w:cs="Times New Roman"/>
          <w:b/>
          <w:iCs/>
          <w:sz w:val="16"/>
          <w:szCs w:val="16"/>
        </w:rPr>
        <w:t xml:space="preserve"> </w:t>
      </w:r>
      <w:r w:rsidRPr="007867A3">
        <w:rPr>
          <w:rFonts w:ascii="Times New Roman" w:hAnsi="Times New Roman" w:cs="Times New Roman"/>
          <w:b/>
          <w:iCs/>
          <w:color w:val="FF0000"/>
          <w:sz w:val="16"/>
          <w:szCs w:val="16"/>
        </w:rPr>
        <w:t>ORCID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DCD0B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56B785" w16cex:dateUtc="2020-05-01T1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CD0BE3" w16cid:durableId="2256B7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E8047" w14:textId="77777777" w:rsidR="00452ACB" w:rsidRDefault="00452ACB">
      <w:r>
        <w:separator/>
      </w:r>
    </w:p>
  </w:endnote>
  <w:endnote w:type="continuationSeparator" w:id="0">
    <w:p w14:paraId="4B39D647" w14:textId="77777777" w:rsidR="00452ACB" w:rsidRDefault="00452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orbel">
    <w:altName w:val="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7537B" w14:textId="77777777" w:rsidR="00E16A47" w:rsidRDefault="00E16A47">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EBD05" w14:textId="3B1D17DE" w:rsidR="00E16A47" w:rsidRDefault="0056287E">
    <w:pPr>
      <w:pStyle w:val="BodyText"/>
      <w:spacing w:line="14" w:lineRule="auto"/>
      <w:rPr>
        <w:sz w:val="20"/>
      </w:rPr>
    </w:pPr>
    <w:r>
      <w:rPr>
        <w:noProof/>
      </w:rPr>
      <mc:AlternateContent>
        <mc:Choice Requires="wps">
          <w:drawing>
            <wp:anchor distT="0" distB="0" distL="114300" distR="114300" simplePos="0" relativeHeight="487138816" behindDoc="1" locked="0" layoutInCell="1" allowOverlap="1" wp14:anchorId="482C6EF3" wp14:editId="18BA38AE">
              <wp:simplePos x="0" y="0"/>
              <wp:positionH relativeFrom="page">
                <wp:posOffset>833755</wp:posOffset>
              </wp:positionH>
              <wp:positionV relativeFrom="page">
                <wp:posOffset>9244965</wp:posOffset>
              </wp:positionV>
              <wp:extent cx="234315" cy="182880"/>
              <wp:effectExtent l="0" t="0" r="0" b="0"/>
              <wp:wrapNone/>
              <wp:docPr id="11868337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AE845" w14:textId="7A7B6D26" w:rsidR="00E16A47" w:rsidRDefault="00E16A47">
                          <w:pPr>
                            <w:spacing w:before="21"/>
                            <w:ind w:left="60"/>
                            <w:rPr>
                              <w:b/>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C6EF3" id="_x0000_t202" coordsize="21600,21600" o:spt="202" path="m,l,21600r21600,l21600,xe">
              <v:stroke joinstyle="miter"/>
              <v:path gradientshapeok="t" o:connecttype="rect"/>
            </v:shapetype>
            <v:shape id="Text Box 2" o:spid="_x0000_s1028" type="#_x0000_t202" style="position:absolute;margin-left:65.65pt;margin-top:727.95pt;width:18.45pt;height:14.4pt;z-index:-1617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" filled="f" stroked="f">
              <v:textbox inset="0,0,0,0">
                <w:txbxContent>
                  <w:p w14:paraId="091AE845" w14:textId="7A7B6D26" w:rsidR="00E16A47" w:rsidRDefault="00E16A47">
                    <w:pPr>
                      <w:spacing w:before="21"/>
                      <w:ind w:left="60"/>
                      <w:rPr>
                        <w:b/>
                        <w:sz w:val="21"/>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B7A4F" w14:textId="59A77EC1" w:rsidR="00E16A47" w:rsidRDefault="0056287E">
    <w:pPr>
      <w:pStyle w:val="BodyText"/>
      <w:spacing w:line="14" w:lineRule="auto"/>
      <w:rPr>
        <w:sz w:val="20"/>
      </w:rPr>
    </w:pPr>
    <w:r>
      <w:rPr>
        <w:noProof/>
      </w:rPr>
      <mc:AlternateContent>
        <mc:Choice Requires="wps">
          <w:drawing>
            <wp:anchor distT="0" distB="0" distL="114300" distR="114300" simplePos="0" relativeHeight="487139328" behindDoc="1" locked="0" layoutInCell="1" allowOverlap="1" wp14:anchorId="6BA93A1D" wp14:editId="4795D209">
              <wp:simplePos x="0" y="0"/>
              <wp:positionH relativeFrom="page">
                <wp:posOffset>6719570</wp:posOffset>
              </wp:positionH>
              <wp:positionV relativeFrom="page">
                <wp:posOffset>9244965</wp:posOffset>
              </wp:positionV>
              <wp:extent cx="234315" cy="182880"/>
              <wp:effectExtent l="0" t="0" r="0" b="0"/>
              <wp:wrapNone/>
              <wp:docPr id="8803681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6EE9D" w14:textId="6DA2B502" w:rsidR="00E16A47" w:rsidRDefault="00E16A47">
                          <w:pPr>
                            <w:spacing w:before="21"/>
                            <w:ind w:left="60"/>
                            <w:rPr>
                              <w:b/>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93A1D" id="_x0000_t202" coordsize="21600,21600" o:spt="202" path="m,l,21600r21600,l21600,xe">
              <v:stroke joinstyle="miter"/>
              <v:path gradientshapeok="t" o:connecttype="rect"/>
            </v:shapetype>
            <v:shape id="Text Box 1" o:spid="_x0000_s1029" type="#_x0000_t202" style="position:absolute;margin-left:529.1pt;margin-top:727.95pt;width:18.45pt;height:14.4pt;z-index:-1617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" filled="f" stroked="f">
              <v:textbox inset="0,0,0,0">
                <w:txbxContent>
                  <w:p w14:paraId="7986EE9D" w14:textId="6DA2B502" w:rsidR="00E16A47" w:rsidRDefault="00E16A47">
                    <w:pPr>
                      <w:spacing w:before="21"/>
                      <w:ind w:left="60"/>
                      <w:rPr>
                        <w:b/>
                        <w:sz w:val="21"/>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A5A2E" w14:textId="77777777" w:rsidR="00452ACB" w:rsidRDefault="00452ACB">
      <w:r>
        <w:separator/>
      </w:r>
    </w:p>
  </w:footnote>
  <w:footnote w:type="continuationSeparator" w:id="0">
    <w:p w14:paraId="2ACACE8A" w14:textId="77777777" w:rsidR="00452ACB" w:rsidRDefault="00452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1C84D" w14:textId="5F9624D5" w:rsidR="00E16A47" w:rsidRDefault="0056287E">
    <w:pPr>
      <w:pStyle w:val="BodyText"/>
      <w:spacing w:line="14" w:lineRule="auto"/>
      <w:rPr>
        <w:sz w:val="20"/>
      </w:rPr>
    </w:pPr>
    <w:r>
      <w:rPr>
        <w:noProof/>
      </w:rPr>
      <mc:AlternateContent>
        <mc:Choice Requires="wps">
          <w:drawing>
            <wp:anchor distT="0" distB="0" distL="114300" distR="114300" simplePos="0" relativeHeight="487137792" behindDoc="1" locked="0" layoutInCell="1" allowOverlap="1" wp14:anchorId="0F280592" wp14:editId="1F49718E">
              <wp:simplePos x="0" y="0"/>
              <wp:positionH relativeFrom="page">
                <wp:posOffset>859155</wp:posOffset>
              </wp:positionH>
              <wp:positionV relativeFrom="page">
                <wp:posOffset>710565</wp:posOffset>
              </wp:positionV>
              <wp:extent cx="743585" cy="182880"/>
              <wp:effectExtent l="0" t="0" r="0" b="0"/>
              <wp:wrapNone/>
              <wp:docPr id="7375357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E67B5" w14:textId="3F3D1AD1" w:rsidR="00E16A47" w:rsidRDefault="00E16A47">
                          <w:pPr>
                            <w:pStyle w:val="BodyText"/>
                            <w:spacing w:before="2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80592" id="_x0000_t202" coordsize="21600,21600" o:spt="202" path="m,l,21600r21600,l21600,xe">
              <v:stroke joinstyle="miter"/>
              <v:path gradientshapeok="t" o:connecttype="rect"/>
            </v:shapetype>
            <v:shape id="Text Box 4" o:spid="_x0000_s1026" type="#_x0000_t202" style="position:absolute;margin-left:67.65pt;margin-top:55.95pt;width:58.55pt;height:14.4pt;z-index:-1617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" filled="f" stroked="f">
              <v:textbox inset="0,0,0,0">
                <w:txbxContent>
                  <w:p w14:paraId="01CE67B5" w14:textId="3F3D1AD1" w:rsidR="00E16A47" w:rsidRDefault="00E16A47">
                    <w:pPr>
                      <w:pStyle w:val="BodyText"/>
                      <w:spacing w:before="21"/>
                      <w:ind w:left="20"/>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E5F9E" w14:textId="4920D575" w:rsidR="00E16A47" w:rsidRDefault="0056287E">
    <w:pPr>
      <w:pStyle w:val="BodyText"/>
      <w:spacing w:line="14" w:lineRule="auto"/>
      <w:rPr>
        <w:sz w:val="20"/>
      </w:rPr>
    </w:pPr>
    <w:r>
      <w:rPr>
        <w:noProof/>
      </w:rPr>
      <mc:AlternateContent>
        <mc:Choice Requires="wps">
          <w:drawing>
            <wp:anchor distT="0" distB="0" distL="114300" distR="114300" simplePos="0" relativeHeight="487138304" behindDoc="1" locked="0" layoutInCell="1" allowOverlap="1" wp14:anchorId="0D6A758E" wp14:editId="6D469DCE">
              <wp:simplePos x="0" y="0"/>
              <wp:positionH relativeFrom="page">
                <wp:posOffset>4899025</wp:posOffset>
              </wp:positionH>
              <wp:positionV relativeFrom="page">
                <wp:posOffset>713105</wp:posOffset>
              </wp:positionV>
              <wp:extent cx="2030095" cy="175895"/>
              <wp:effectExtent l="0" t="0" r="0" b="0"/>
              <wp:wrapNone/>
              <wp:docPr id="19434212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AAA66" w14:textId="4E4F5326" w:rsidR="00E16A47" w:rsidRDefault="00E16A47">
                          <w:pPr>
                            <w:spacing w:before="2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A758E" id="_x0000_t202" coordsize="21600,21600" o:spt="202" path="m,l,21600r21600,l21600,xe">
              <v:stroke joinstyle="miter"/>
              <v:path gradientshapeok="t" o:connecttype="rect"/>
            </v:shapetype>
            <v:shape id="Text Box 3" o:spid="_x0000_s1027" type="#_x0000_t202" style="position:absolute;margin-left:385.75pt;margin-top:56.15pt;width:159.85pt;height:13.85pt;z-index:-1617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" filled="f" stroked="f">
              <v:textbox inset="0,0,0,0">
                <w:txbxContent>
                  <w:p w14:paraId="059AAA66" w14:textId="4E4F5326" w:rsidR="00E16A47" w:rsidRDefault="00E16A47">
                    <w:pPr>
                      <w:spacing w:before="21"/>
                      <w:ind w:left="20"/>
                      <w:rPr>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E7EF0"/>
    <w:multiLevelType w:val="multilevel"/>
    <w:tmpl w:val="1C4E28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6046B"/>
    <w:multiLevelType w:val="multilevel"/>
    <w:tmpl w:val="6AF24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C62C0"/>
    <w:multiLevelType w:val="multilevel"/>
    <w:tmpl w:val="4D54DC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7858A6"/>
    <w:multiLevelType w:val="multilevel"/>
    <w:tmpl w:val="4CC4895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646C5C"/>
    <w:multiLevelType w:val="multilevel"/>
    <w:tmpl w:val="8CC02E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6D7D5E"/>
    <w:multiLevelType w:val="multilevel"/>
    <w:tmpl w:val="8736C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793909"/>
    <w:multiLevelType w:val="multilevel"/>
    <w:tmpl w:val="828802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2A01FF"/>
    <w:multiLevelType w:val="multilevel"/>
    <w:tmpl w:val="95BE21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2D1702"/>
    <w:multiLevelType w:val="multilevel"/>
    <w:tmpl w:val="C6C05E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AF4228"/>
    <w:multiLevelType w:val="multilevel"/>
    <w:tmpl w:val="81E6B1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067597"/>
    <w:multiLevelType w:val="multilevel"/>
    <w:tmpl w:val="E6BE85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6F4E0A"/>
    <w:multiLevelType w:val="multilevel"/>
    <w:tmpl w:val="2178625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A9549E"/>
    <w:multiLevelType w:val="multilevel"/>
    <w:tmpl w:val="130617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F042B2"/>
    <w:multiLevelType w:val="multilevel"/>
    <w:tmpl w:val="E398F5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83771B"/>
    <w:multiLevelType w:val="multilevel"/>
    <w:tmpl w:val="2C08BB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7561010">
    <w:abstractNumId w:val="1"/>
  </w:num>
  <w:num w:numId="2" w16cid:durableId="1770470925">
    <w:abstractNumId w:val="6"/>
  </w:num>
  <w:num w:numId="3" w16cid:durableId="1277830663">
    <w:abstractNumId w:val="8"/>
  </w:num>
  <w:num w:numId="4" w16cid:durableId="1545748576">
    <w:abstractNumId w:val="2"/>
  </w:num>
  <w:num w:numId="5" w16cid:durableId="673610923">
    <w:abstractNumId w:val="13"/>
  </w:num>
  <w:num w:numId="6" w16cid:durableId="1455949668">
    <w:abstractNumId w:val="0"/>
  </w:num>
  <w:num w:numId="7" w16cid:durableId="1617520731">
    <w:abstractNumId w:val="7"/>
  </w:num>
  <w:num w:numId="8" w16cid:durableId="458299061">
    <w:abstractNumId w:val="9"/>
  </w:num>
  <w:num w:numId="9" w16cid:durableId="1816141477">
    <w:abstractNumId w:val="10"/>
  </w:num>
  <w:num w:numId="10" w16cid:durableId="564872182">
    <w:abstractNumId w:val="12"/>
  </w:num>
  <w:num w:numId="11" w16cid:durableId="1181318747">
    <w:abstractNumId w:val="14"/>
  </w:num>
  <w:num w:numId="12" w16cid:durableId="2009288532">
    <w:abstractNumId w:val="11"/>
  </w:num>
  <w:num w:numId="13" w16cid:durableId="1016542564">
    <w:abstractNumId w:val="4"/>
  </w:num>
  <w:num w:numId="14" w16cid:durableId="35353481">
    <w:abstractNumId w:val="3"/>
  </w:num>
  <w:num w:numId="15" w16cid:durableId="23902786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onest-Man">
    <w15:presenceInfo w15:providerId="None" w15:userId="Honest-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47"/>
    <w:rsid w:val="00017491"/>
    <w:rsid w:val="00035EE5"/>
    <w:rsid w:val="0004678A"/>
    <w:rsid w:val="000604DF"/>
    <w:rsid w:val="00086E5F"/>
    <w:rsid w:val="000C686D"/>
    <w:rsid w:val="000D611D"/>
    <w:rsid w:val="000E5866"/>
    <w:rsid w:val="001775B7"/>
    <w:rsid w:val="001D2A99"/>
    <w:rsid w:val="00222CBE"/>
    <w:rsid w:val="00224E32"/>
    <w:rsid w:val="0024613B"/>
    <w:rsid w:val="002D418C"/>
    <w:rsid w:val="002E021F"/>
    <w:rsid w:val="00330634"/>
    <w:rsid w:val="00363EEC"/>
    <w:rsid w:val="00393A9A"/>
    <w:rsid w:val="003B3B2F"/>
    <w:rsid w:val="003C0563"/>
    <w:rsid w:val="003C1F16"/>
    <w:rsid w:val="003C610D"/>
    <w:rsid w:val="003D3490"/>
    <w:rsid w:val="003D6B43"/>
    <w:rsid w:val="003D7A0F"/>
    <w:rsid w:val="00452ACB"/>
    <w:rsid w:val="004A1694"/>
    <w:rsid w:val="004E2AB4"/>
    <w:rsid w:val="004E48CC"/>
    <w:rsid w:val="004E4ED2"/>
    <w:rsid w:val="004E7573"/>
    <w:rsid w:val="005338EF"/>
    <w:rsid w:val="00545D6A"/>
    <w:rsid w:val="0056287E"/>
    <w:rsid w:val="00563E16"/>
    <w:rsid w:val="005764AE"/>
    <w:rsid w:val="005906A8"/>
    <w:rsid w:val="005B5BA7"/>
    <w:rsid w:val="005C4F22"/>
    <w:rsid w:val="005E33C9"/>
    <w:rsid w:val="00604630"/>
    <w:rsid w:val="0063076D"/>
    <w:rsid w:val="006B7960"/>
    <w:rsid w:val="006C5250"/>
    <w:rsid w:val="006F6EB7"/>
    <w:rsid w:val="007630DD"/>
    <w:rsid w:val="0078492A"/>
    <w:rsid w:val="007D7455"/>
    <w:rsid w:val="0082589C"/>
    <w:rsid w:val="00837CC2"/>
    <w:rsid w:val="00840955"/>
    <w:rsid w:val="00851D26"/>
    <w:rsid w:val="0086497D"/>
    <w:rsid w:val="008841C0"/>
    <w:rsid w:val="008F2137"/>
    <w:rsid w:val="00904D1A"/>
    <w:rsid w:val="0092405A"/>
    <w:rsid w:val="009502CF"/>
    <w:rsid w:val="00996AB7"/>
    <w:rsid w:val="00A2772D"/>
    <w:rsid w:val="00A73465"/>
    <w:rsid w:val="00A83589"/>
    <w:rsid w:val="00A96A05"/>
    <w:rsid w:val="00AA28B8"/>
    <w:rsid w:val="00AF3D2A"/>
    <w:rsid w:val="00B305C9"/>
    <w:rsid w:val="00B73BA4"/>
    <w:rsid w:val="00B83FDD"/>
    <w:rsid w:val="00BA426D"/>
    <w:rsid w:val="00BB64FA"/>
    <w:rsid w:val="00BE2E5F"/>
    <w:rsid w:val="00BF6B91"/>
    <w:rsid w:val="00C1503B"/>
    <w:rsid w:val="00C7500A"/>
    <w:rsid w:val="00CE572B"/>
    <w:rsid w:val="00D1777F"/>
    <w:rsid w:val="00E100B8"/>
    <w:rsid w:val="00E16A47"/>
    <w:rsid w:val="00E55A51"/>
    <w:rsid w:val="00E63E84"/>
    <w:rsid w:val="00E954E6"/>
    <w:rsid w:val="00F02F28"/>
    <w:rsid w:val="00F15B59"/>
    <w:rsid w:val="00F64471"/>
    <w:rsid w:val="00F64CA2"/>
    <w:rsid w:val="00F724F6"/>
    <w:rsid w:val="00F91D57"/>
    <w:rsid w:val="00F97762"/>
    <w:rsid w:val="00FA14C4"/>
    <w:rsid w:val="00FB240C"/>
    <w:rsid w:val="00FB708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B0074"/>
  <w15:docId w15:val="{938BDC8B-174D-4035-B9AA-982DC95D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id"/>
    </w:rPr>
  </w:style>
  <w:style w:type="paragraph" w:styleId="Heading1">
    <w:name w:val="heading 1"/>
    <w:basedOn w:val="Normal"/>
    <w:uiPriority w:val="9"/>
    <w:qFormat/>
    <w:pPr>
      <w:spacing w:before="1"/>
      <w:ind w:left="132"/>
      <w:outlineLvl w:val="0"/>
    </w:pPr>
    <w:rPr>
      <w:b/>
      <w:bCs/>
      <w:sz w:val="24"/>
      <w:szCs w:val="24"/>
    </w:rPr>
  </w:style>
  <w:style w:type="paragraph" w:styleId="Heading2">
    <w:name w:val="heading 2"/>
    <w:basedOn w:val="Normal"/>
    <w:uiPriority w:val="9"/>
    <w:unhideWhenUsed/>
    <w:qFormat/>
    <w:pPr>
      <w:spacing w:before="21"/>
      <w:ind w:left="132"/>
      <w:jc w:val="both"/>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left="132" w:right="136"/>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 w:line="189" w:lineRule="exact"/>
    </w:pPr>
  </w:style>
  <w:style w:type="character" w:styleId="CommentReference">
    <w:name w:val="annotation reference"/>
    <w:basedOn w:val="DefaultParagraphFont"/>
    <w:uiPriority w:val="99"/>
    <w:semiHidden/>
    <w:unhideWhenUsed/>
    <w:rsid w:val="00A83589"/>
    <w:rPr>
      <w:sz w:val="16"/>
      <w:szCs w:val="16"/>
    </w:rPr>
  </w:style>
  <w:style w:type="paragraph" w:styleId="CommentText">
    <w:name w:val="annotation text"/>
    <w:basedOn w:val="Normal"/>
    <w:link w:val="CommentTextChar"/>
    <w:uiPriority w:val="99"/>
    <w:semiHidden/>
    <w:unhideWhenUsed/>
    <w:rsid w:val="00A83589"/>
    <w:pPr>
      <w:widowControl/>
      <w:autoSpaceDE/>
      <w:autoSpaceDN/>
      <w:spacing w:after="200"/>
    </w:pPr>
    <w:rPr>
      <w:rFonts w:asciiTheme="minorHAnsi" w:eastAsiaTheme="minorHAnsi" w:hAnsiTheme="minorHAnsi" w:cstheme="minorBidi"/>
      <w:noProof/>
      <w:sz w:val="20"/>
      <w:szCs w:val="20"/>
      <w:lang w:val="en-US"/>
    </w:rPr>
  </w:style>
  <w:style w:type="character" w:customStyle="1" w:styleId="CommentTextChar">
    <w:name w:val="Comment Text Char"/>
    <w:basedOn w:val="DefaultParagraphFont"/>
    <w:link w:val="CommentText"/>
    <w:uiPriority w:val="99"/>
    <w:semiHidden/>
    <w:rsid w:val="00A83589"/>
    <w:rPr>
      <w:noProof/>
      <w:sz w:val="20"/>
      <w:szCs w:val="20"/>
    </w:rPr>
  </w:style>
  <w:style w:type="paragraph" w:customStyle="1" w:styleId="Authors">
    <w:name w:val="Authors"/>
    <w:basedOn w:val="Normal"/>
    <w:link w:val="AuthorsChar"/>
    <w:qFormat/>
    <w:rsid w:val="00A83589"/>
    <w:pPr>
      <w:widowControl/>
      <w:autoSpaceDE/>
      <w:autoSpaceDN/>
      <w:spacing w:after="200" w:line="276" w:lineRule="auto"/>
      <w:jc w:val="both"/>
    </w:pPr>
    <w:rPr>
      <w:rFonts w:ascii="Times New Roman" w:eastAsia="Malgun Gothic" w:hAnsi="Times New Roman" w:cs="Times New Roman"/>
      <w:b/>
      <w:bCs/>
      <w:noProof/>
      <w:sz w:val="20"/>
      <w:szCs w:val="20"/>
      <w:lang w:val="en-US"/>
    </w:rPr>
  </w:style>
  <w:style w:type="character" w:customStyle="1" w:styleId="AuthorsChar">
    <w:name w:val="Authors Char"/>
    <w:basedOn w:val="DefaultParagraphFont"/>
    <w:link w:val="Authors"/>
    <w:rsid w:val="00A83589"/>
    <w:rPr>
      <w:rFonts w:ascii="Times New Roman" w:eastAsia="Malgun Gothic" w:hAnsi="Times New Roman" w:cs="Times New Roman"/>
      <w:b/>
      <w:bCs/>
      <w:noProof/>
      <w:sz w:val="20"/>
      <w:szCs w:val="20"/>
    </w:rPr>
  </w:style>
  <w:style w:type="paragraph" w:customStyle="1" w:styleId="Affiliations">
    <w:name w:val="Affiliations"/>
    <w:basedOn w:val="Normal"/>
    <w:link w:val="AffiliationsChar"/>
    <w:qFormat/>
    <w:rsid w:val="00C7500A"/>
    <w:pPr>
      <w:widowControl/>
      <w:tabs>
        <w:tab w:val="left" w:pos="284"/>
      </w:tabs>
      <w:autoSpaceDE/>
      <w:autoSpaceDN/>
      <w:spacing w:line="276" w:lineRule="auto"/>
      <w:jc w:val="both"/>
    </w:pPr>
    <w:rPr>
      <w:rFonts w:ascii="Times New Roman" w:eastAsia="Malgun Gothic" w:hAnsi="Times New Roman" w:cs="Times New Roman"/>
      <w:noProof/>
      <w:sz w:val="18"/>
      <w:szCs w:val="18"/>
      <w:lang w:val="en-US"/>
    </w:rPr>
  </w:style>
  <w:style w:type="character" w:customStyle="1" w:styleId="AffiliationsChar">
    <w:name w:val="Affiliations Char"/>
    <w:basedOn w:val="DefaultParagraphFont"/>
    <w:link w:val="Affiliations"/>
    <w:rsid w:val="00C7500A"/>
    <w:rPr>
      <w:rFonts w:ascii="Times New Roman" w:eastAsia="Malgun Gothic" w:hAnsi="Times New Roman" w:cs="Times New Roman"/>
      <w:noProof/>
      <w:sz w:val="18"/>
      <w:szCs w:val="18"/>
    </w:rPr>
  </w:style>
  <w:style w:type="paragraph" w:styleId="Header">
    <w:name w:val="header"/>
    <w:basedOn w:val="Normal"/>
    <w:link w:val="HeaderChar"/>
    <w:uiPriority w:val="99"/>
    <w:unhideWhenUsed/>
    <w:rsid w:val="00E100B8"/>
    <w:pPr>
      <w:tabs>
        <w:tab w:val="center" w:pos="4513"/>
        <w:tab w:val="right" w:pos="9026"/>
      </w:tabs>
    </w:pPr>
  </w:style>
  <w:style w:type="character" w:customStyle="1" w:styleId="HeaderChar">
    <w:name w:val="Header Char"/>
    <w:basedOn w:val="DefaultParagraphFont"/>
    <w:link w:val="Header"/>
    <w:uiPriority w:val="99"/>
    <w:rsid w:val="00E100B8"/>
    <w:rPr>
      <w:rFonts w:ascii="Cambria" w:eastAsia="Cambria" w:hAnsi="Cambria" w:cs="Cambria"/>
      <w:lang w:val="id"/>
    </w:rPr>
  </w:style>
  <w:style w:type="paragraph" w:styleId="Footer">
    <w:name w:val="footer"/>
    <w:basedOn w:val="Normal"/>
    <w:link w:val="FooterChar"/>
    <w:uiPriority w:val="99"/>
    <w:unhideWhenUsed/>
    <w:rsid w:val="00E100B8"/>
    <w:pPr>
      <w:tabs>
        <w:tab w:val="center" w:pos="4513"/>
        <w:tab w:val="right" w:pos="9026"/>
      </w:tabs>
    </w:pPr>
  </w:style>
  <w:style w:type="character" w:customStyle="1" w:styleId="FooterChar">
    <w:name w:val="Footer Char"/>
    <w:basedOn w:val="DefaultParagraphFont"/>
    <w:link w:val="Footer"/>
    <w:uiPriority w:val="99"/>
    <w:rsid w:val="00E100B8"/>
    <w:rPr>
      <w:rFonts w:ascii="Cambria" w:eastAsia="Cambria" w:hAnsi="Cambria" w:cs="Cambria"/>
      <w:lang w:val="id"/>
    </w:rPr>
  </w:style>
  <w:style w:type="paragraph" w:customStyle="1" w:styleId="Maintext">
    <w:name w:val="Main text"/>
    <w:basedOn w:val="Normal"/>
    <w:link w:val="MaintextChar"/>
    <w:qFormat/>
    <w:rsid w:val="00035EE5"/>
    <w:pPr>
      <w:widowControl/>
      <w:autoSpaceDE/>
      <w:autoSpaceDN/>
      <w:spacing w:line="276" w:lineRule="auto"/>
      <w:ind w:firstLine="720"/>
      <w:jc w:val="both"/>
    </w:pPr>
    <w:rPr>
      <w:rFonts w:ascii="Times New Roman" w:eastAsia="Malgun Gothic" w:hAnsi="Times New Roman" w:cs="Times New Roman"/>
      <w:noProof/>
      <w:sz w:val="24"/>
      <w:szCs w:val="24"/>
      <w:lang w:val="en-US"/>
    </w:rPr>
  </w:style>
  <w:style w:type="character" w:customStyle="1" w:styleId="MaintextChar">
    <w:name w:val="Main text Char"/>
    <w:basedOn w:val="DefaultParagraphFont"/>
    <w:link w:val="Maintext"/>
    <w:rsid w:val="00035EE5"/>
    <w:rPr>
      <w:rFonts w:ascii="Times New Roman" w:eastAsia="Malgun Gothic" w:hAnsi="Times New Roman" w:cs="Times New Roman"/>
      <w:noProof/>
      <w:sz w:val="24"/>
      <w:szCs w:val="24"/>
    </w:rPr>
  </w:style>
  <w:style w:type="paragraph" w:customStyle="1" w:styleId="Figuredescription">
    <w:name w:val="Figure description"/>
    <w:basedOn w:val="Normal"/>
    <w:link w:val="FiguredescriptionChar"/>
    <w:qFormat/>
    <w:rsid w:val="00F91D57"/>
    <w:pPr>
      <w:widowControl/>
      <w:autoSpaceDE/>
      <w:autoSpaceDN/>
      <w:spacing w:after="200" w:line="276" w:lineRule="auto"/>
      <w:jc w:val="center"/>
    </w:pPr>
    <w:rPr>
      <w:rFonts w:ascii="Times New Roman" w:eastAsia="Malgun Gothic" w:hAnsi="Times New Roman" w:cstheme="minorBidi"/>
      <w:noProof/>
      <w:sz w:val="20"/>
      <w:lang w:val="en-US"/>
    </w:rPr>
  </w:style>
  <w:style w:type="character" w:customStyle="1" w:styleId="FiguredescriptionChar">
    <w:name w:val="Figure description Char"/>
    <w:basedOn w:val="DefaultParagraphFont"/>
    <w:link w:val="Figuredescription"/>
    <w:rsid w:val="00F91D57"/>
    <w:rPr>
      <w:rFonts w:ascii="Times New Roman" w:eastAsia="Malgun Gothic" w:hAnsi="Times New Roman"/>
      <w:noProof/>
      <w:sz w:val="20"/>
    </w:rPr>
  </w:style>
  <w:style w:type="character" w:styleId="Hyperlink">
    <w:name w:val="Hyperlink"/>
    <w:basedOn w:val="DefaultParagraphFont"/>
    <w:uiPriority w:val="99"/>
    <w:unhideWhenUsed/>
    <w:rsid w:val="0092405A"/>
    <w:rPr>
      <w:color w:val="0000FF" w:themeColor="hyperlink"/>
      <w:u w:val="single"/>
    </w:rPr>
  </w:style>
  <w:style w:type="character" w:styleId="UnresolvedMention">
    <w:name w:val="Unresolved Mention"/>
    <w:basedOn w:val="DefaultParagraphFont"/>
    <w:uiPriority w:val="99"/>
    <w:semiHidden/>
    <w:unhideWhenUsed/>
    <w:rsid w:val="00924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5190">
      <w:bodyDiv w:val="1"/>
      <w:marLeft w:val="0"/>
      <w:marRight w:val="0"/>
      <w:marTop w:val="0"/>
      <w:marBottom w:val="0"/>
      <w:divBdr>
        <w:top w:val="none" w:sz="0" w:space="0" w:color="auto"/>
        <w:left w:val="none" w:sz="0" w:space="0" w:color="auto"/>
        <w:bottom w:val="none" w:sz="0" w:space="0" w:color="auto"/>
        <w:right w:val="none" w:sz="0" w:space="0" w:color="auto"/>
      </w:divBdr>
    </w:div>
    <w:div w:id="325325288">
      <w:bodyDiv w:val="1"/>
      <w:marLeft w:val="0"/>
      <w:marRight w:val="0"/>
      <w:marTop w:val="0"/>
      <w:marBottom w:val="0"/>
      <w:divBdr>
        <w:top w:val="none" w:sz="0" w:space="0" w:color="auto"/>
        <w:left w:val="none" w:sz="0" w:space="0" w:color="auto"/>
        <w:bottom w:val="none" w:sz="0" w:space="0" w:color="auto"/>
        <w:right w:val="none" w:sz="0" w:space="0" w:color="auto"/>
      </w:divBdr>
    </w:div>
    <w:div w:id="444888576">
      <w:bodyDiv w:val="1"/>
      <w:marLeft w:val="0"/>
      <w:marRight w:val="0"/>
      <w:marTop w:val="0"/>
      <w:marBottom w:val="0"/>
      <w:divBdr>
        <w:top w:val="none" w:sz="0" w:space="0" w:color="auto"/>
        <w:left w:val="none" w:sz="0" w:space="0" w:color="auto"/>
        <w:bottom w:val="none" w:sz="0" w:space="0" w:color="auto"/>
        <w:right w:val="none" w:sz="0" w:space="0" w:color="auto"/>
      </w:divBdr>
      <w:divsChild>
        <w:div w:id="717363783">
          <w:marLeft w:val="0"/>
          <w:marRight w:val="0"/>
          <w:marTop w:val="0"/>
          <w:marBottom w:val="0"/>
          <w:divBdr>
            <w:top w:val="none" w:sz="0" w:space="0" w:color="auto"/>
            <w:left w:val="none" w:sz="0" w:space="0" w:color="auto"/>
            <w:bottom w:val="none" w:sz="0" w:space="0" w:color="auto"/>
            <w:right w:val="none" w:sz="0" w:space="0" w:color="auto"/>
          </w:divBdr>
          <w:divsChild>
            <w:div w:id="2019192520">
              <w:marLeft w:val="0"/>
              <w:marRight w:val="0"/>
              <w:marTop w:val="0"/>
              <w:marBottom w:val="0"/>
              <w:divBdr>
                <w:top w:val="none" w:sz="0" w:space="0" w:color="auto"/>
                <w:left w:val="none" w:sz="0" w:space="0" w:color="auto"/>
                <w:bottom w:val="none" w:sz="0" w:space="0" w:color="auto"/>
                <w:right w:val="none" w:sz="0" w:space="0" w:color="auto"/>
              </w:divBdr>
              <w:divsChild>
                <w:div w:id="1816020409">
                  <w:marLeft w:val="0"/>
                  <w:marRight w:val="0"/>
                  <w:marTop w:val="0"/>
                  <w:marBottom w:val="0"/>
                  <w:divBdr>
                    <w:top w:val="none" w:sz="0" w:space="0" w:color="auto"/>
                    <w:left w:val="none" w:sz="0" w:space="0" w:color="auto"/>
                    <w:bottom w:val="none" w:sz="0" w:space="0" w:color="auto"/>
                    <w:right w:val="none" w:sz="0" w:space="0" w:color="auto"/>
                  </w:divBdr>
                  <w:divsChild>
                    <w:div w:id="378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58972">
          <w:marLeft w:val="0"/>
          <w:marRight w:val="0"/>
          <w:marTop w:val="0"/>
          <w:marBottom w:val="0"/>
          <w:divBdr>
            <w:top w:val="none" w:sz="0" w:space="0" w:color="auto"/>
            <w:left w:val="none" w:sz="0" w:space="0" w:color="auto"/>
            <w:bottom w:val="none" w:sz="0" w:space="0" w:color="auto"/>
            <w:right w:val="none" w:sz="0" w:space="0" w:color="auto"/>
          </w:divBdr>
          <w:divsChild>
            <w:div w:id="1808279228">
              <w:marLeft w:val="0"/>
              <w:marRight w:val="0"/>
              <w:marTop w:val="0"/>
              <w:marBottom w:val="0"/>
              <w:divBdr>
                <w:top w:val="none" w:sz="0" w:space="0" w:color="auto"/>
                <w:left w:val="none" w:sz="0" w:space="0" w:color="auto"/>
                <w:bottom w:val="none" w:sz="0" w:space="0" w:color="auto"/>
                <w:right w:val="none" w:sz="0" w:space="0" w:color="auto"/>
              </w:divBdr>
              <w:divsChild>
                <w:div w:id="721441233">
                  <w:marLeft w:val="0"/>
                  <w:marRight w:val="0"/>
                  <w:marTop w:val="0"/>
                  <w:marBottom w:val="0"/>
                  <w:divBdr>
                    <w:top w:val="none" w:sz="0" w:space="0" w:color="auto"/>
                    <w:left w:val="none" w:sz="0" w:space="0" w:color="auto"/>
                    <w:bottom w:val="none" w:sz="0" w:space="0" w:color="auto"/>
                    <w:right w:val="none" w:sz="0" w:space="0" w:color="auto"/>
                  </w:divBdr>
                  <w:divsChild>
                    <w:div w:id="5256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566191">
      <w:bodyDiv w:val="1"/>
      <w:marLeft w:val="0"/>
      <w:marRight w:val="0"/>
      <w:marTop w:val="0"/>
      <w:marBottom w:val="0"/>
      <w:divBdr>
        <w:top w:val="none" w:sz="0" w:space="0" w:color="auto"/>
        <w:left w:val="none" w:sz="0" w:space="0" w:color="auto"/>
        <w:bottom w:val="none" w:sz="0" w:space="0" w:color="auto"/>
        <w:right w:val="none" w:sz="0" w:space="0" w:color="auto"/>
      </w:divBdr>
    </w:div>
    <w:div w:id="748426154">
      <w:bodyDiv w:val="1"/>
      <w:marLeft w:val="0"/>
      <w:marRight w:val="0"/>
      <w:marTop w:val="0"/>
      <w:marBottom w:val="0"/>
      <w:divBdr>
        <w:top w:val="none" w:sz="0" w:space="0" w:color="auto"/>
        <w:left w:val="none" w:sz="0" w:space="0" w:color="auto"/>
        <w:bottom w:val="none" w:sz="0" w:space="0" w:color="auto"/>
        <w:right w:val="none" w:sz="0" w:space="0" w:color="auto"/>
      </w:divBdr>
    </w:div>
    <w:div w:id="806507235">
      <w:bodyDiv w:val="1"/>
      <w:marLeft w:val="0"/>
      <w:marRight w:val="0"/>
      <w:marTop w:val="0"/>
      <w:marBottom w:val="0"/>
      <w:divBdr>
        <w:top w:val="none" w:sz="0" w:space="0" w:color="auto"/>
        <w:left w:val="none" w:sz="0" w:space="0" w:color="auto"/>
        <w:bottom w:val="none" w:sz="0" w:space="0" w:color="auto"/>
        <w:right w:val="none" w:sz="0" w:space="0" w:color="auto"/>
      </w:divBdr>
      <w:divsChild>
        <w:div w:id="1095437931">
          <w:marLeft w:val="0"/>
          <w:marRight w:val="0"/>
          <w:marTop w:val="0"/>
          <w:marBottom w:val="0"/>
          <w:divBdr>
            <w:top w:val="none" w:sz="0" w:space="0" w:color="auto"/>
            <w:left w:val="none" w:sz="0" w:space="0" w:color="auto"/>
            <w:bottom w:val="none" w:sz="0" w:space="0" w:color="auto"/>
            <w:right w:val="none" w:sz="0" w:space="0" w:color="auto"/>
          </w:divBdr>
          <w:divsChild>
            <w:div w:id="1414816950">
              <w:marLeft w:val="0"/>
              <w:marRight w:val="0"/>
              <w:marTop w:val="0"/>
              <w:marBottom w:val="0"/>
              <w:divBdr>
                <w:top w:val="none" w:sz="0" w:space="0" w:color="auto"/>
                <w:left w:val="none" w:sz="0" w:space="0" w:color="auto"/>
                <w:bottom w:val="none" w:sz="0" w:space="0" w:color="auto"/>
                <w:right w:val="none" w:sz="0" w:space="0" w:color="auto"/>
              </w:divBdr>
              <w:divsChild>
                <w:div w:id="1948274042">
                  <w:marLeft w:val="0"/>
                  <w:marRight w:val="0"/>
                  <w:marTop w:val="0"/>
                  <w:marBottom w:val="0"/>
                  <w:divBdr>
                    <w:top w:val="none" w:sz="0" w:space="0" w:color="auto"/>
                    <w:left w:val="none" w:sz="0" w:space="0" w:color="auto"/>
                    <w:bottom w:val="none" w:sz="0" w:space="0" w:color="auto"/>
                    <w:right w:val="none" w:sz="0" w:space="0" w:color="auto"/>
                  </w:divBdr>
                  <w:divsChild>
                    <w:div w:id="1478034725">
                      <w:marLeft w:val="0"/>
                      <w:marRight w:val="0"/>
                      <w:marTop w:val="0"/>
                      <w:marBottom w:val="0"/>
                      <w:divBdr>
                        <w:top w:val="none" w:sz="0" w:space="0" w:color="auto"/>
                        <w:left w:val="none" w:sz="0" w:space="0" w:color="auto"/>
                        <w:bottom w:val="none" w:sz="0" w:space="0" w:color="auto"/>
                        <w:right w:val="none" w:sz="0" w:space="0" w:color="auto"/>
                      </w:divBdr>
                      <w:divsChild>
                        <w:div w:id="1659264526">
                          <w:marLeft w:val="0"/>
                          <w:marRight w:val="0"/>
                          <w:marTop w:val="0"/>
                          <w:marBottom w:val="0"/>
                          <w:divBdr>
                            <w:top w:val="none" w:sz="0" w:space="0" w:color="auto"/>
                            <w:left w:val="none" w:sz="0" w:space="0" w:color="auto"/>
                            <w:bottom w:val="none" w:sz="0" w:space="0" w:color="auto"/>
                            <w:right w:val="none" w:sz="0" w:space="0" w:color="auto"/>
                          </w:divBdr>
                          <w:divsChild>
                            <w:div w:id="94669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339778">
      <w:bodyDiv w:val="1"/>
      <w:marLeft w:val="0"/>
      <w:marRight w:val="0"/>
      <w:marTop w:val="0"/>
      <w:marBottom w:val="0"/>
      <w:divBdr>
        <w:top w:val="none" w:sz="0" w:space="0" w:color="auto"/>
        <w:left w:val="none" w:sz="0" w:space="0" w:color="auto"/>
        <w:bottom w:val="none" w:sz="0" w:space="0" w:color="auto"/>
        <w:right w:val="none" w:sz="0" w:space="0" w:color="auto"/>
      </w:divBdr>
      <w:divsChild>
        <w:div w:id="2030910079">
          <w:marLeft w:val="0"/>
          <w:marRight w:val="0"/>
          <w:marTop w:val="0"/>
          <w:marBottom w:val="0"/>
          <w:divBdr>
            <w:top w:val="none" w:sz="0" w:space="0" w:color="auto"/>
            <w:left w:val="none" w:sz="0" w:space="0" w:color="auto"/>
            <w:bottom w:val="none" w:sz="0" w:space="0" w:color="auto"/>
            <w:right w:val="none" w:sz="0" w:space="0" w:color="auto"/>
          </w:divBdr>
          <w:divsChild>
            <w:div w:id="1497191703">
              <w:marLeft w:val="0"/>
              <w:marRight w:val="0"/>
              <w:marTop w:val="0"/>
              <w:marBottom w:val="0"/>
              <w:divBdr>
                <w:top w:val="none" w:sz="0" w:space="0" w:color="auto"/>
                <w:left w:val="none" w:sz="0" w:space="0" w:color="auto"/>
                <w:bottom w:val="none" w:sz="0" w:space="0" w:color="auto"/>
                <w:right w:val="none" w:sz="0" w:space="0" w:color="auto"/>
              </w:divBdr>
              <w:divsChild>
                <w:div w:id="1141074256">
                  <w:marLeft w:val="0"/>
                  <w:marRight w:val="0"/>
                  <w:marTop w:val="0"/>
                  <w:marBottom w:val="0"/>
                  <w:divBdr>
                    <w:top w:val="none" w:sz="0" w:space="0" w:color="auto"/>
                    <w:left w:val="none" w:sz="0" w:space="0" w:color="auto"/>
                    <w:bottom w:val="none" w:sz="0" w:space="0" w:color="auto"/>
                    <w:right w:val="none" w:sz="0" w:space="0" w:color="auto"/>
                  </w:divBdr>
                  <w:divsChild>
                    <w:div w:id="19696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270037">
          <w:marLeft w:val="0"/>
          <w:marRight w:val="0"/>
          <w:marTop w:val="0"/>
          <w:marBottom w:val="0"/>
          <w:divBdr>
            <w:top w:val="none" w:sz="0" w:space="0" w:color="auto"/>
            <w:left w:val="none" w:sz="0" w:space="0" w:color="auto"/>
            <w:bottom w:val="none" w:sz="0" w:space="0" w:color="auto"/>
            <w:right w:val="none" w:sz="0" w:space="0" w:color="auto"/>
          </w:divBdr>
          <w:divsChild>
            <w:div w:id="380398245">
              <w:marLeft w:val="0"/>
              <w:marRight w:val="0"/>
              <w:marTop w:val="0"/>
              <w:marBottom w:val="0"/>
              <w:divBdr>
                <w:top w:val="none" w:sz="0" w:space="0" w:color="auto"/>
                <w:left w:val="none" w:sz="0" w:space="0" w:color="auto"/>
                <w:bottom w:val="none" w:sz="0" w:space="0" w:color="auto"/>
                <w:right w:val="none" w:sz="0" w:space="0" w:color="auto"/>
              </w:divBdr>
              <w:divsChild>
                <w:div w:id="572357408">
                  <w:marLeft w:val="0"/>
                  <w:marRight w:val="0"/>
                  <w:marTop w:val="0"/>
                  <w:marBottom w:val="0"/>
                  <w:divBdr>
                    <w:top w:val="none" w:sz="0" w:space="0" w:color="auto"/>
                    <w:left w:val="none" w:sz="0" w:space="0" w:color="auto"/>
                    <w:bottom w:val="none" w:sz="0" w:space="0" w:color="auto"/>
                    <w:right w:val="none" w:sz="0" w:space="0" w:color="auto"/>
                  </w:divBdr>
                  <w:divsChild>
                    <w:div w:id="10651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107199">
      <w:bodyDiv w:val="1"/>
      <w:marLeft w:val="0"/>
      <w:marRight w:val="0"/>
      <w:marTop w:val="0"/>
      <w:marBottom w:val="0"/>
      <w:divBdr>
        <w:top w:val="none" w:sz="0" w:space="0" w:color="auto"/>
        <w:left w:val="none" w:sz="0" w:space="0" w:color="auto"/>
        <w:bottom w:val="none" w:sz="0" w:space="0" w:color="auto"/>
        <w:right w:val="none" w:sz="0" w:space="0" w:color="auto"/>
      </w:divBdr>
    </w:div>
    <w:div w:id="1800687472">
      <w:bodyDiv w:val="1"/>
      <w:marLeft w:val="0"/>
      <w:marRight w:val="0"/>
      <w:marTop w:val="0"/>
      <w:marBottom w:val="0"/>
      <w:divBdr>
        <w:top w:val="none" w:sz="0" w:space="0" w:color="auto"/>
        <w:left w:val="none" w:sz="0" w:space="0" w:color="auto"/>
        <w:bottom w:val="none" w:sz="0" w:space="0" w:color="auto"/>
        <w:right w:val="none" w:sz="0" w:space="0" w:color="auto"/>
      </w:divBdr>
    </w:div>
    <w:div w:id="2052414120">
      <w:bodyDiv w:val="1"/>
      <w:marLeft w:val="0"/>
      <w:marRight w:val="0"/>
      <w:marTop w:val="0"/>
      <w:marBottom w:val="0"/>
      <w:divBdr>
        <w:top w:val="none" w:sz="0" w:space="0" w:color="auto"/>
        <w:left w:val="none" w:sz="0" w:space="0" w:color="auto"/>
        <w:bottom w:val="none" w:sz="0" w:space="0" w:color="auto"/>
        <w:right w:val="none" w:sz="0" w:space="0" w:color="auto"/>
      </w:divBdr>
      <w:divsChild>
        <w:div w:id="230967711">
          <w:marLeft w:val="0"/>
          <w:marRight w:val="0"/>
          <w:marTop w:val="0"/>
          <w:marBottom w:val="0"/>
          <w:divBdr>
            <w:top w:val="none" w:sz="0" w:space="0" w:color="auto"/>
            <w:left w:val="none" w:sz="0" w:space="0" w:color="auto"/>
            <w:bottom w:val="none" w:sz="0" w:space="0" w:color="auto"/>
            <w:right w:val="none" w:sz="0" w:space="0" w:color="auto"/>
          </w:divBdr>
          <w:divsChild>
            <w:div w:id="312373580">
              <w:marLeft w:val="0"/>
              <w:marRight w:val="0"/>
              <w:marTop w:val="0"/>
              <w:marBottom w:val="0"/>
              <w:divBdr>
                <w:top w:val="none" w:sz="0" w:space="0" w:color="auto"/>
                <w:left w:val="none" w:sz="0" w:space="0" w:color="auto"/>
                <w:bottom w:val="none" w:sz="0" w:space="0" w:color="auto"/>
                <w:right w:val="none" w:sz="0" w:space="0" w:color="auto"/>
              </w:divBdr>
              <w:divsChild>
                <w:div w:id="1180777443">
                  <w:marLeft w:val="0"/>
                  <w:marRight w:val="0"/>
                  <w:marTop w:val="0"/>
                  <w:marBottom w:val="0"/>
                  <w:divBdr>
                    <w:top w:val="none" w:sz="0" w:space="0" w:color="auto"/>
                    <w:left w:val="none" w:sz="0" w:space="0" w:color="auto"/>
                    <w:bottom w:val="none" w:sz="0" w:space="0" w:color="auto"/>
                    <w:right w:val="none" w:sz="0" w:space="0" w:color="auto"/>
                  </w:divBdr>
                  <w:divsChild>
                    <w:div w:id="859585819">
                      <w:marLeft w:val="0"/>
                      <w:marRight w:val="0"/>
                      <w:marTop w:val="0"/>
                      <w:marBottom w:val="0"/>
                      <w:divBdr>
                        <w:top w:val="none" w:sz="0" w:space="0" w:color="auto"/>
                        <w:left w:val="none" w:sz="0" w:space="0" w:color="auto"/>
                        <w:bottom w:val="none" w:sz="0" w:space="0" w:color="auto"/>
                        <w:right w:val="none" w:sz="0" w:space="0" w:color="auto"/>
                      </w:divBdr>
                      <w:divsChild>
                        <w:div w:id="337123741">
                          <w:marLeft w:val="0"/>
                          <w:marRight w:val="0"/>
                          <w:marTop w:val="0"/>
                          <w:marBottom w:val="0"/>
                          <w:divBdr>
                            <w:top w:val="none" w:sz="0" w:space="0" w:color="auto"/>
                            <w:left w:val="none" w:sz="0" w:space="0" w:color="auto"/>
                            <w:bottom w:val="none" w:sz="0" w:space="0" w:color="auto"/>
                            <w:right w:val="none" w:sz="0" w:space="0" w:color="auto"/>
                          </w:divBdr>
                          <w:divsChild>
                            <w:div w:id="20657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Microsoft Word - Acta Vol 49 No.1 v1.docx</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Acta Vol 49 No.1 v1.docx</dc:title>
  <dc:creator>SF ITB</dc:creator>
  <cp:lastModifiedBy>Prof. Dr. rer. nat. apt. Sophi Damayanti</cp:lastModifiedBy>
  <cp:revision>2</cp:revision>
  <dcterms:created xsi:type="dcterms:W3CDTF">2024-11-30T08:44:00Z</dcterms:created>
  <dcterms:modified xsi:type="dcterms:W3CDTF">2024-11-30T08:44:00Z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2024-11-19T00:00:00Z</vt:filetime>
  </property>
  <property fmtid="{D5CDD505-2E9C-101B-9397-08002B2CF9AE}" pid="3" name="Creator">
    <vt:lpwstr>Word</vt:lpwstr>
  </property>
  <property fmtid="{D5CDD505-2E9C-101B-9397-08002B2CF9AE}" pid="4" name="LastSaved">
    <vt:filetime>2024-11-21T00:00:00Z</vt:filetime>
  </property>
</Properties>
</file>